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44" w:rsidRDefault="00F56A44">
      <w:pPr>
        <w:pStyle w:val="a9"/>
        <w:ind w:left="0" w:right="-90"/>
        <w:jc w:val="center"/>
        <w:rPr>
          <w:rFonts w:ascii="Times New Roman" w:eastAsia="Times New Roman" w:hAnsi="Times New Roman" w:cs="Times New Roman"/>
          <w:b/>
          <w:spacing w:val="20"/>
          <w:sz w:val="24"/>
          <w:lang w:eastAsia="ar-SA" w:bidi="ar-SA"/>
        </w:rPr>
      </w:pPr>
      <w:r>
        <w:rPr>
          <w:rFonts w:ascii="Times New Roman" w:eastAsia="Times New Roman" w:hAnsi="Times New Roman" w:cs="Times New Roman"/>
          <w:b/>
          <w:spacing w:val="20"/>
          <w:sz w:val="24"/>
          <w:lang w:eastAsia="ar-SA" w:bidi="ar-SA"/>
        </w:rPr>
        <w:t>АДМИНИСТРАЦИЯ СУЩЕВСКОГО СЕЛЬСКОГО ПОСЕЛЕНИЯ КОСТРОМСКОГО МУНИЦИПАЛЬНОГО РАЙОНА               КОСТРОМСКОЙ ОБЛАСТИ</w:t>
      </w:r>
    </w:p>
    <w:p w:rsidR="00F56A44" w:rsidRDefault="00F56A44">
      <w:pPr>
        <w:rPr>
          <w:rFonts w:ascii="Times New Roman" w:eastAsia="Times New Roman" w:hAnsi="Times New Roman" w:cs="Times New Roman"/>
          <w:sz w:val="24"/>
          <w:lang w:eastAsia="ar-SA" w:bidi="ar-SA"/>
        </w:rPr>
      </w:pPr>
    </w:p>
    <w:p w:rsidR="00F56A44" w:rsidRPr="00460B81" w:rsidRDefault="00F56A44">
      <w:pPr>
        <w:jc w:val="center"/>
        <w:rPr>
          <w:rFonts w:ascii="Times New Roman" w:eastAsia="Times New Roman" w:hAnsi="Times New Roman" w:cs="Times New Roman"/>
          <w:spacing w:val="20"/>
          <w:sz w:val="32"/>
          <w:szCs w:val="32"/>
          <w:lang w:eastAsia="ar-SA" w:bidi="ar-SA"/>
        </w:rPr>
      </w:pPr>
      <w:r w:rsidRPr="00460B81">
        <w:rPr>
          <w:rFonts w:ascii="Times New Roman" w:eastAsia="Times New Roman" w:hAnsi="Times New Roman" w:cs="Times New Roman"/>
          <w:spacing w:val="20"/>
          <w:sz w:val="32"/>
          <w:szCs w:val="32"/>
          <w:lang w:eastAsia="ar-SA" w:bidi="ar-SA"/>
        </w:rPr>
        <w:t>ПОСТАНОВЛЕНИЕ</w:t>
      </w:r>
    </w:p>
    <w:p w:rsidR="00F56A44" w:rsidRDefault="00F56A44">
      <w:pPr>
        <w:rPr>
          <w:rFonts w:ascii="Times New Roman" w:eastAsia="Times New Roman" w:hAnsi="Times New Roman" w:cs="Times New Roman"/>
          <w:sz w:val="24"/>
          <w:lang w:eastAsia="ar-SA" w:bidi="ar-SA"/>
        </w:rPr>
      </w:pPr>
    </w:p>
    <w:p w:rsidR="00F56A44" w:rsidRDefault="00F56A44">
      <w:pPr>
        <w:rPr>
          <w:rFonts w:ascii="Times New Roman" w:eastAsia="Times New Roman" w:hAnsi="Times New Roman" w:cs="Times New Roman"/>
          <w:sz w:val="24"/>
          <w:szCs w:val="29"/>
          <w:lang w:eastAsia="ar-SA" w:bidi="ar-SA"/>
        </w:rPr>
      </w:pPr>
    </w:p>
    <w:p w:rsidR="00F56A44" w:rsidRPr="004F3785" w:rsidRDefault="0023390B">
      <w:pPr>
        <w:rPr>
          <w:rFonts w:ascii="Times New Roman" w:eastAsia="Times New Roman" w:hAnsi="Times New Roman" w:cs="Times New Roman"/>
          <w:spacing w:val="20"/>
          <w:sz w:val="28"/>
          <w:szCs w:val="28"/>
          <w:lang w:eastAsia="ar-SA" w:bidi="ar-SA"/>
        </w:rPr>
      </w:pPr>
      <w:r>
        <w:rPr>
          <w:rFonts w:ascii="Times New Roman" w:eastAsia="Times New Roman" w:hAnsi="Times New Roman" w:cs="Times New Roman"/>
          <w:spacing w:val="20"/>
          <w:sz w:val="28"/>
          <w:szCs w:val="28"/>
          <w:lang w:eastAsia="ar-SA" w:bidi="ar-SA"/>
        </w:rPr>
        <w:t>от 17</w:t>
      </w:r>
      <w:r w:rsidR="001161F7" w:rsidRPr="004F3785">
        <w:rPr>
          <w:rFonts w:ascii="Times New Roman" w:eastAsia="Times New Roman" w:hAnsi="Times New Roman" w:cs="Times New Roman"/>
          <w:spacing w:val="20"/>
          <w:sz w:val="28"/>
          <w:szCs w:val="28"/>
          <w:lang w:eastAsia="ar-SA" w:bidi="ar-SA"/>
        </w:rPr>
        <w:t xml:space="preserve">  декабря </w:t>
      </w:r>
      <w:r w:rsidR="00F56A44" w:rsidRPr="004F3785">
        <w:rPr>
          <w:rFonts w:ascii="Times New Roman" w:eastAsia="Times New Roman" w:hAnsi="Times New Roman" w:cs="Times New Roman"/>
          <w:spacing w:val="20"/>
          <w:sz w:val="28"/>
          <w:szCs w:val="28"/>
          <w:lang w:eastAsia="ar-SA" w:bidi="ar-SA"/>
        </w:rPr>
        <w:t xml:space="preserve"> </w:t>
      </w:r>
      <w:smartTag w:uri="urn:schemas-microsoft-com:office:smarttags" w:element="metricconverter">
        <w:smartTagPr>
          <w:attr w:name="ProductID" w:val="2013 г"/>
        </w:smartTagPr>
        <w:r w:rsidR="00F56A44" w:rsidRPr="004F3785">
          <w:rPr>
            <w:rFonts w:ascii="Times New Roman" w:eastAsia="Times New Roman" w:hAnsi="Times New Roman" w:cs="Times New Roman"/>
            <w:spacing w:val="20"/>
            <w:sz w:val="28"/>
            <w:szCs w:val="28"/>
            <w:lang w:eastAsia="ar-SA" w:bidi="ar-SA"/>
          </w:rPr>
          <w:t>2013 г</w:t>
        </w:r>
      </w:smartTag>
      <w:r w:rsidR="00F56A44" w:rsidRPr="004F3785">
        <w:rPr>
          <w:rFonts w:ascii="Times New Roman" w:eastAsia="Times New Roman" w:hAnsi="Times New Roman" w:cs="Times New Roman"/>
          <w:spacing w:val="20"/>
          <w:sz w:val="28"/>
          <w:szCs w:val="28"/>
          <w:lang w:eastAsia="ar-SA" w:bidi="ar-SA"/>
        </w:rPr>
        <w:t xml:space="preserve">.                   </w:t>
      </w:r>
      <w:r w:rsidR="002E741C" w:rsidRPr="004F3785">
        <w:rPr>
          <w:rFonts w:ascii="Times New Roman" w:eastAsia="Times New Roman" w:hAnsi="Times New Roman" w:cs="Times New Roman"/>
          <w:spacing w:val="20"/>
          <w:sz w:val="28"/>
          <w:szCs w:val="28"/>
          <w:lang w:eastAsia="ar-SA" w:bidi="ar-SA"/>
        </w:rPr>
        <w:t xml:space="preserve">            </w:t>
      </w:r>
      <w:r w:rsidR="00D14BD1">
        <w:rPr>
          <w:rFonts w:ascii="Times New Roman" w:eastAsia="Times New Roman" w:hAnsi="Times New Roman" w:cs="Times New Roman"/>
          <w:spacing w:val="20"/>
          <w:sz w:val="28"/>
          <w:szCs w:val="28"/>
          <w:lang w:eastAsia="ar-SA" w:bidi="ar-SA"/>
        </w:rPr>
        <w:t xml:space="preserve">                       </w:t>
      </w:r>
      <w:r w:rsidR="002E741C" w:rsidRPr="004F3785">
        <w:rPr>
          <w:rFonts w:ascii="Times New Roman" w:eastAsia="Times New Roman" w:hAnsi="Times New Roman" w:cs="Times New Roman"/>
          <w:spacing w:val="20"/>
          <w:sz w:val="28"/>
          <w:szCs w:val="28"/>
          <w:lang w:eastAsia="ar-SA" w:bidi="ar-SA"/>
        </w:rPr>
        <w:t xml:space="preserve">  № </w:t>
      </w:r>
      <w:r w:rsidR="00926A85">
        <w:rPr>
          <w:rFonts w:ascii="Times New Roman" w:eastAsia="Times New Roman" w:hAnsi="Times New Roman" w:cs="Times New Roman"/>
          <w:spacing w:val="20"/>
          <w:sz w:val="28"/>
          <w:szCs w:val="28"/>
          <w:lang w:val="en-US" w:eastAsia="ar-SA" w:bidi="ar-SA"/>
        </w:rPr>
        <w:t>66</w:t>
      </w:r>
      <w:r w:rsidR="00F56A44" w:rsidRPr="004F3785">
        <w:rPr>
          <w:rFonts w:ascii="Times New Roman" w:eastAsia="Times New Roman" w:hAnsi="Times New Roman" w:cs="Times New Roman"/>
          <w:spacing w:val="20"/>
          <w:sz w:val="28"/>
          <w:szCs w:val="28"/>
          <w:lang w:eastAsia="ar-SA" w:bidi="ar-SA"/>
        </w:rPr>
        <w:t xml:space="preserve">              </w:t>
      </w:r>
      <w:r w:rsidR="002E741C" w:rsidRPr="004F3785">
        <w:rPr>
          <w:rFonts w:ascii="Times New Roman" w:eastAsia="Times New Roman" w:hAnsi="Times New Roman" w:cs="Times New Roman"/>
          <w:spacing w:val="20"/>
          <w:sz w:val="28"/>
          <w:szCs w:val="28"/>
          <w:lang w:eastAsia="ar-SA" w:bidi="ar-SA"/>
        </w:rPr>
        <w:t xml:space="preserve">                     </w:t>
      </w:r>
    </w:p>
    <w:p w:rsidR="00F56A44" w:rsidRDefault="00F56A44">
      <w:pPr>
        <w:rPr>
          <w:rFonts w:ascii="Times New Roman" w:eastAsia="Times New Roman" w:hAnsi="Times New Roman" w:cs="Times New Roman"/>
          <w:b/>
          <w:spacing w:val="20"/>
          <w:sz w:val="24"/>
          <w:szCs w:val="29"/>
          <w:lang w:eastAsia="ar-SA" w:bidi="ar-SA"/>
        </w:rPr>
      </w:pPr>
    </w:p>
    <w:p w:rsidR="00F56A44" w:rsidRDefault="00F56A44">
      <w:pPr>
        <w:pStyle w:val="ConsPlusTitle"/>
        <w:jc w:val="cente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044"/>
      </w:tblGrid>
      <w:tr w:rsidR="00F56A44" w:rsidRPr="002A5EC5">
        <w:tc>
          <w:tcPr>
            <w:tcW w:w="5044" w:type="dxa"/>
          </w:tcPr>
          <w:p w:rsidR="00F56A44" w:rsidRPr="002A5EC5" w:rsidRDefault="00F56A44">
            <w:pPr>
              <w:pStyle w:val="a8"/>
              <w:snapToGrid w:val="0"/>
              <w:jc w:val="both"/>
              <w:rPr>
                <w:rFonts w:ascii="Times New Roman" w:eastAsia="Arial" w:hAnsi="Times New Roman" w:cs="Times New Roman"/>
                <w:sz w:val="28"/>
                <w:szCs w:val="28"/>
              </w:rPr>
            </w:pPr>
            <w:r w:rsidRPr="002A5EC5">
              <w:rPr>
                <w:rFonts w:ascii="Times New Roman" w:eastAsia="Arial" w:hAnsi="Times New Roman" w:cs="Times New Roman"/>
                <w:sz w:val="28"/>
                <w:szCs w:val="28"/>
              </w:rPr>
              <w:t>Об утверждении генеральной схемы очистки территории Сущевского сельского поселения</w:t>
            </w:r>
          </w:p>
        </w:tc>
      </w:tr>
    </w:tbl>
    <w:p w:rsidR="00F56A44" w:rsidRPr="002A5EC5" w:rsidRDefault="00F56A44">
      <w:pPr>
        <w:pStyle w:val="ConsPlusNormal"/>
        <w:ind w:firstLine="0"/>
        <w:rPr>
          <w:rFonts w:ascii="Times New Roman" w:hAnsi="Times New Roman" w:cs="Times New Roman"/>
          <w:sz w:val="28"/>
          <w:szCs w:val="28"/>
        </w:rPr>
      </w:pPr>
    </w:p>
    <w:p w:rsidR="00F56A44" w:rsidRPr="002A5EC5" w:rsidRDefault="00F56A44">
      <w:pPr>
        <w:rPr>
          <w:rFonts w:ascii="Times New Roman" w:hAnsi="Times New Roman" w:cs="Times New Roman"/>
          <w:sz w:val="28"/>
          <w:szCs w:val="28"/>
        </w:rPr>
      </w:pPr>
    </w:p>
    <w:p w:rsidR="00F56A44" w:rsidRPr="002A5EC5" w:rsidRDefault="00F56A44">
      <w:pPr>
        <w:rPr>
          <w:rFonts w:ascii="Times New Roman" w:hAnsi="Times New Roman" w:cs="Times New Roman"/>
          <w:sz w:val="28"/>
          <w:szCs w:val="28"/>
        </w:rPr>
      </w:pPr>
    </w:p>
    <w:p w:rsidR="002309B0" w:rsidRDefault="00F56A44">
      <w:pPr>
        <w:pStyle w:val="ConsPlusNormal"/>
        <w:ind w:firstLine="0"/>
        <w:jc w:val="both"/>
        <w:rPr>
          <w:rFonts w:ascii="Times New Roman" w:hAnsi="Times New Roman" w:cs="Times New Roman"/>
          <w:sz w:val="28"/>
          <w:szCs w:val="28"/>
        </w:rPr>
      </w:pPr>
      <w:r w:rsidRPr="002A5EC5">
        <w:rPr>
          <w:rFonts w:ascii="Times New Roman" w:hAnsi="Times New Roman" w:cs="Times New Roman"/>
          <w:sz w:val="28"/>
          <w:szCs w:val="28"/>
        </w:rPr>
        <w:tab/>
        <w:t>В соответствии с Методическими рекомендациями МДКИ 7-</w:t>
      </w:r>
      <w:r w:rsidR="002309B0">
        <w:rPr>
          <w:rFonts w:ascii="Times New Roman" w:hAnsi="Times New Roman" w:cs="Times New Roman"/>
          <w:sz w:val="28"/>
          <w:szCs w:val="28"/>
        </w:rPr>
        <w:t xml:space="preserve"> </w:t>
      </w:r>
      <w:r w:rsidRPr="002A5EC5">
        <w:rPr>
          <w:rFonts w:ascii="Times New Roman" w:hAnsi="Times New Roman" w:cs="Times New Roman"/>
          <w:sz w:val="28"/>
          <w:szCs w:val="28"/>
        </w:rPr>
        <w:t xml:space="preserve">01.2003 </w:t>
      </w:r>
    </w:p>
    <w:p w:rsidR="00F56A44" w:rsidRPr="002A5EC5" w:rsidRDefault="00F56A44">
      <w:pPr>
        <w:pStyle w:val="ConsPlusNormal"/>
        <w:ind w:firstLine="0"/>
        <w:jc w:val="both"/>
        <w:rPr>
          <w:rFonts w:ascii="Times New Roman" w:hAnsi="Times New Roman" w:cs="Times New Roman"/>
          <w:sz w:val="28"/>
          <w:szCs w:val="28"/>
        </w:rPr>
      </w:pPr>
      <w:r w:rsidRPr="002A5EC5">
        <w:rPr>
          <w:rFonts w:ascii="Times New Roman" w:hAnsi="Times New Roman" w:cs="Times New Roman"/>
          <w:sz w:val="28"/>
          <w:szCs w:val="28"/>
        </w:rPr>
        <w:t xml:space="preserve">«О порядке </w:t>
      </w:r>
      <w:proofErr w:type="gramStart"/>
      <w:r w:rsidRPr="002A5EC5">
        <w:rPr>
          <w:rFonts w:ascii="Times New Roman" w:hAnsi="Times New Roman" w:cs="Times New Roman"/>
          <w:sz w:val="28"/>
          <w:szCs w:val="28"/>
        </w:rPr>
        <w:t>разработки генеральных схем очистки территорий населенных пунктов Российской</w:t>
      </w:r>
      <w:proofErr w:type="gramEnd"/>
      <w:r w:rsidRPr="002A5EC5">
        <w:rPr>
          <w:rFonts w:ascii="Times New Roman" w:hAnsi="Times New Roman" w:cs="Times New Roman"/>
          <w:sz w:val="28"/>
          <w:szCs w:val="28"/>
        </w:rPr>
        <w:t xml:space="preserve"> Федерации», утвержденными постановлением Госстроя РФ от 21.08.2003 г. № 152 , администрация ПОСТАНОВЛЯЕТ:</w:t>
      </w:r>
    </w:p>
    <w:p w:rsidR="00F56A44" w:rsidRPr="002A5EC5" w:rsidRDefault="00F56A44">
      <w:pPr>
        <w:pStyle w:val="ConsPlusNormal"/>
        <w:ind w:firstLine="0"/>
        <w:jc w:val="both"/>
        <w:rPr>
          <w:rFonts w:ascii="Times New Roman" w:hAnsi="Times New Roman" w:cs="Times New Roman"/>
          <w:sz w:val="28"/>
          <w:szCs w:val="28"/>
        </w:rPr>
      </w:pPr>
      <w:r w:rsidRPr="002A5EC5">
        <w:rPr>
          <w:rFonts w:ascii="Times New Roman" w:hAnsi="Times New Roman" w:cs="Times New Roman"/>
          <w:sz w:val="28"/>
          <w:szCs w:val="28"/>
        </w:rPr>
        <w:tab/>
        <w:t xml:space="preserve">1. Утвердить генеральную схему </w:t>
      </w:r>
      <w:proofErr w:type="gramStart"/>
      <w:r w:rsidRPr="002A5EC5">
        <w:rPr>
          <w:rFonts w:ascii="Times New Roman" w:hAnsi="Times New Roman" w:cs="Times New Roman"/>
          <w:sz w:val="28"/>
          <w:szCs w:val="28"/>
        </w:rPr>
        <w:t>очистки территории Сущевского сельского поселения Костромского муниципального района Костромской области</w:t>
      </w:r>
      <w:proofErr w:type="gramEnd"/>
      <w:r w:rsidRPr="002A5EC5">
        <w:rPr>
          <w:rFonts w:ascii="Times New Roman" w:hAnsi="Times New Roman" w:cs="Times New Roman"/>
          <w:sz w:val="28"/>
          <w:szCs w:val="28"/>
        </w:rPr>
        <w:t xml:space="preserve"> согласно приложению к данному постановлению. </w:t>
      </w:r>
    </w:p>
    <w:p w:rsidR="00F56A44" w:rsidRPr="002A5EC5" w:rsidRDefault="00F56A44">
      <w:pPr>
        <w:jc w:val="both"/>
        <w:rPr>
          <w:rFonts w:ascii="Times New Roman" w:eastAsia="Arial" w:hAnsi="Times New Roman" w:cs="Times New Roman"/>
          <w:color w:val="800000"/>
          <w:sz w:val="28"/>
          <w:szCs w:val="28"/>
        </w:rPr>
      </w:pPr>
      <w:r w:rsidRPr="002A5EC5">
        <w:rPr>
          <w:rFonts w:ascii="Times New Roman" w:eastAsia="Arial" w:hAnsi="Times New Roman" w:cs="Times New Roman"/>
          <w:sz w:val="28"/>
          <w:szCs w:val="28"/>
        </w:rPr>
        <w:tab/>
        <w:t xml:space="preserve">2.Опубликовать настоящее постановление </w:t>
      </w:r>
      <w:r w:rsidR="00BB51B9" w:rsidRPr="002A5EC5">
        <w:rPr>
          <w:rFonts w:ascii="Times New Roman" w:eastAsia="Arial" w:hAnsi="Times New Roman" w:cs="Times New Roman"/>
          <w:sz w:val="28"/>
          <w:szCs w:val="28"/>
        </w:rPr>
        <w:t>в общественно - политическом  издании  «Депутатский вестник».</w:t>
      </w:r>
    </w:p>
    <w:p w:rsidR="00F56A44" w:rsidRPr="00DE30A0" w:rsidRDefault="00F56A44">
      <w:pPr>
        <w:pStyle w:val="ConsPlusNormal"/>
        <w:ind w:firstLine="0"/>
        <w:jc w:val="both"/>
        <w:rPr>
          <w:rFonts w:ascii="Times New Roman" w:hAnsi="Times New Roman" w:cs="Times New Roman"/>
          <w:sz w:val="28"/>
          <w:szCs w:val="28"/>
        </w:rPr>
      </w:pPr>
      <w:r w:rsidRPr="002A5EC5">
        <w:rPr>
          <w:rFonts w:ascii="Times New Roman" w:hAnsi="Times New Roman" w:cs="Times New Roman"/>
          <w:sz w:val="28"/>
          <w:szCs w:val="28"/>
        </w:rPr>
        <w:tab/>
        <w:t xml:space="preserve">3. </w:t>
      </w:r>
      <w:proofErr w:type="gramStart"/>
      <w:r w:rsidRPr="002A5EC5">
        <w:rPr>
          <w:rFonts w:ascii="Times New Roman" w:hAnsi="Times New Roman" w:cs="Times New Roman"/>
          <w:sz w:val="28"/>
          <w:szCs w:val="28"/>
        </w:rPr>
        <w:t>Контроль за</w:t>
      </w:r>
      <w:proofErr w:type="gramEnd"/>
      <w:r w:rsidRPr="002A5EC5">
        <w:rPr>
          <w:rFonts w:ascii="Times New Roman" w:hAnsi="Times New Roman" w:cs="Times New Roman"/>
          <w:sz w:val="28"/>
          <w:szCs w:val="28"/>
        </w:rPr>
        <w:t xml:space="preserve"> исполнением</w:t>
      </w:r>
      <w:r w:rsidR="00DE30A0">
        <w:rPr>
          <w:rFonts w:ascii="Times New Roman" w:hAnsi="Times New Roman" w:cs="Times New Roman"/>
          <w:sz w:val="28"/>
          <w:szCs w:val="28"/>
        </w:rPr>
        <w:t xml:space="preserve"> </w:t>
      </w:r>
      <w:r w:rsidRPr="002A5EC5">
        <w:rPr>
          <w:rFonts w:ascii="Times New Roman" w:hAnsi="Times New Roman" w:cs="Times New Roman"/>
          <w:sz w:val="28"/>
          <w:szCs w:val="28"/>
        </w:rPr>
        <w:t xml:space="preserve"> настоящего постановл</w:t>
      </w:r>
      <w:r w:rsidR="00DE30A0">
        <w:rPr>
          <w:rFonts w:ascii="Times New Roman" w:hAnsi="Times New Roman" w:cs="Times New Roman"/>
          <w:sz w:val="28"/>
          <w:szCs w:val="28"/>
        </w:rPr>
        <w:t>ения  оставляю за собой.</w:t>
      </w:r>
    </w:p>
    <w:p w:rsidR="00F56A44" w:rsidRPr="002A5EC5" w:rsidRDefault="00F56A44">
      <w:pPr>
        <w:pStyle w:val="ConsPlusNormal"/>
        <w:ind w:firstLine="0"/>
        <w:jc w:val="both"/>
        <w:rPr>
          <w:rFonts w:ascii="Times New Roman" w:hAnsi="Times New Roman" w:cs="Times New Roman"/>
          <w:sz w:val="28"/>
          <w:szCs w:val="28"/>
        </w:rPr>
      </w:pPr>
    </w:p>
    <w:p w:rsidR="00F56A44" w:rsidRPr="002A5EC5" w:rsidRDefault="00F56A44">
      <w:pPr>
        <w:jc w:val="both"/>
        <w:rPr>
          <w:rFonts w:ascii="Times New Roman" w:hAnsi="Times New Roman" w:cs="Times New Roman"/>
          <w:sz w:val="28"/>
          <w:szCs w:val="28"/>
        </w:rPr>
      </w:pPr>
    </w:p>
    <w:p w:rsidR="00F56A44" w:rsidRPr="002A5EC5" w:rsidRDefault="00F56A44" w:rsidP="007477EE">
      <w:pPr>
        <w:rPr>
          <w:rFonts w:ascii="Times New Roman" w:hAnsi="Times New Roman" w:cs="Times New Roman"/>
          <w:sz w:val="28"/>
          <w:szCs w:val="28"/>
        </w:rPr>
      </w:pPr>
      <w:r w:rsidRPr="002A5EC5">
        <w:rPr>
          <w:rFonts w:ascii="Times New Roman" w:hAnsi="Times New Roman" w:cs="Times New Roman"/>
          <w:sz w:val="28"/>
          <w:szCs w:val="28"/>
        </w:rPr>
        <w:t xml:space="preserve">Глава Сущевского сельского поселения                     </w:t>
      </w:r>
      <w:r w:rsidR="007477EE">
        <w:rPr>
          <w:rFonts w:ascii="Times New Roman" w:hAnsi="Times New Roman" w:cs="Times New Roman"/>
          <w:sz w:val="28"/>
          <w:szCs w:val="28"/>
        </w:rPr>
        <w:t xml:space="preserve">         </w:t>
      </w:r>
      <w:r w:rsidRPr="002A5EC5">
        <w:rPr>
          <w:rFonts w:ascii="Times New Roman" w:hAnsi="Times New Roman" w:cs="Times New Roman"/>
          <w:sz w:val="28"/>
          <w:szCs w:val="28"/>
        </w:rPr>
        <w:t xml:space="preserve">         Н.И.Ковалев</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 xml:space="preserve">                                                                                                                                                                   </w:t>
      </w:r>
    </w:p>
    <w:p w:rsidR="00F56A44" w:rsidRPr="002A5EC5" w:rsidRDefault="00F56A44">
      <w:pPr>
        <w:pStyle w:val="ConsPlusNormal"/>
        <w:ind w:firstLine="0"/>
        <w:jc w:val="right"/>
        <w:rPr>
          <w:rFonts w:ascii="Times New Roman" w:hAnsi="Times New Roman" w:cs="Times New Roman"/>
          <w:sz w:val="28"/>
          <w:szCs w:val="28"/>
        </w:rPr>
      </w:pPr>
    </w:p>
    <w:p w:rsidR="00F56A44" w:rsidRPr="002A5EC5" w:rsidRDefault="00F56A44">
      <w:pPr>
        <w:pStyle w:val="ConsPlusNormal"/>
        <w:ind w:firstLine="0"/>
        <w:jc w:val="right"/>
        <w:rPr>
          <w:rFonts w:ascii="Times New Roman" w:hAnsi="Times New Roman" w:cs="Times New Roman"/>
          <w:sz w:val="28"/>
          <w:szCs w:val="28"/>
        </w:rPr>
      </w:pPr>
    </w:p>
    <w:p w:rsidR="00F56A44" w:rsidRPr="002A5EC5" w:rsidRDefault="00F56A44">
      <w:pPr>
        <w:pStyle w:val="ConsPlusNormal"/>
        <w:ind w:firstLine="0"/>
        <w:jc w:val="right"/>
        <w:rPr>
          <w:rFonts w:ascii="Times New Roman" w:hAnsi="Times New Roman" w:cs="Times New Roman"/>
          <w:sz w:val="28"/>
          <w:szCs w:val="28"/>
        </w:rPr>
      </w:pPr>
    </w:p>
    <w:p w:rsidR="00F56A44" w:rsidRPr="002A5EC5" w:rsidRDefault="00F56A44">
      <w:pPr>
        <w:pStyle w:val="ConsPlusNormal"/>
        <w:ind w:firstLine="0"/>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jc w:val="right"/>
        <w:rPr>
          <w:rFonts w:ascii="Times New Roman" w:hAnsi="Times New Roman" w:cs="Times New Roman"/>
          <w:sz w:val="28"/>
          <w:szCs w:val="28"/>
        </w:rPr>
      </w:pPr>
    </w:p>
    <w:p w:rsidR="00F56A44" w:rsidRPr="002A5EC5" w:rsidRDefault="00F56A44">
      <w:pPr>
        <w:rPr>
          <w:rFonts w:ascii="Times New Roman" w:hAnsi="Times New Roman" w:cs="Times New Roman"/>
          <w:sz w:val="28"/>
          <w:szCs w:val="28"/>
        </w:rPr>
      </w:pPr>
    </w:p>
    <w:p w:rsidR="00F56A44" w:rsidRPr="002A5EC5" w:rsidRDefault="00F56A44">
      <w:pPr>
        <w:rPr>
          <w:rFonts w:ascii="Times New Roman" w:hAnsi="Times New Roman" w:cs="Times New Roman"/>
          <w:sz w:val="28"/>
          <w:szCs w:val="28"/>
        </w:rPr>
      </w:pPr>
    </w:p>
    <w:p w:rsidR="00F56A44" w:rsidRDefault="00F56A44">
      <w:pPr>
        <w:rPr>
          <w:rFonts w:ascii="Times New Roman" w:hAnsi="Times New Roman" w:cs="Times New Roman"/>
          <w:sz w:val="28"/>
          <w:szCs w:val="28"/>
        </w:rPr>
      </w:pPr>
    </w:p>
    <w:p w:rsidR="00922D6A" w:rsidRPr="002A5EC5" w:rsidRDefault="00922D6A">
      <w:pPr>
        <w:rPr>
          <w:rFonts w:ascii="Times New Roman" w:hAnsi="Times New Roman" w:cs="Times New Roman"/>
          <w:sz w:val="28"/>
          <w:szCs w:val="28"/>
        </w:rPr>
      </w:pPr>
    </w:p>
    <w:p w:rsidR="00B15E8C" w:rsidRPr="006F39CD" w:rsidRDefault="00B15E8C" w:rsidP="00B15E8C">
      <w:pPr>
        <w:ind w:firstLine="720"/>
        <w:jc w:val="right"/>
        <w:rPr>
          <w:rFonts w:ascii="Times New Roman" w:hAnsi="Times New Roman" w:cs="Times New Roman"/>
          <w:sz w:val="28"/>
          <w:szCs w:val="28"/>
        </w:rPr>
      </w:pPr>
      <w:r w:rsidRPr="006F39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9CD">
        <w:rPr>
          <w:rFonts w:ascii="Times New Roman" w:hAnsi="Times New Roman" w:cs="Times New Roman"/>
          <w:sz w:val="28"/>
          <w:szCs w:val="28"/>
        </w:rPr>
        <w:t xml:space="preserve"> </w:t>
      </w:r>
      <w:r w:rsidRPr="006F39CD">
        <w:rPr>
          <w:rFonts w:ascii="Times New Roman" w:hAnsi="Times New Roman" w:cs="Times New Roman"/>
          <w:sz w:val="28"/>
          <w:szCs w:val="28"/>
        </w:rPr>
        <w:lastRenderedPageBreak/>
        <w:t>УТВЕРЖДАЮ</w:t>
      </w:r>
    </w:p>
    <w:p w:rsidR="00B15E8C" w:rsidRPr="006F39CD" w:rsidRDefault="00B15E8C" w:rsidP="00B15E8C">
      <w:pPr>
        <w:jc w:val="right"/>
        <w:rPr>
          <w:rFonts w:ascii="Times New Roman" w:hAnsi="Times New Roman" w:cs="Times New Roman"/>
          <w:sz w:val="28"/>
          <w:szCs w:val="28"/>
        </w:rPr>
      </w:pPr>
      <w:r>
        <w:rPr>
          <w:rFonts w:ascii="Times New Roman" w:hAnsi="Times New Roman" w:cs="Times New Roman"/>
          <w:sz w:val="28"/>
          <w:szCs w:val="28"/>
        </w:rPr>
        <w:t>Глава Сущевского</w:t>
      </w:r>
      <w:r w:rsidRPr="006F39CD">
        <w:rPr>
          <w:rFonts w:ascii="Times New Roman" w:hAnsi="Times New Roman" w:cs="Times New Roman"/>
          <w:sz w:val="28"/>
          <w:szCs w:val="28"/>
        </w:rPr>
        <w:t xml:space="preserve"> сельского поселения</w:t>
      </w:r>
    </w:p>
    <w:p w:rsidR="00B15E8C" w:rsidRPr="006F39CD" w:rsidRDefault="00B15E8C" w:rsidP="00B15E8C">
      <w:pPr>
        <w:jc w:val="right"/>
        <w:rPr>
          <w:rFonts w:ascii="Times New Roman" w:hAnsi="Times New Roman" w:cs="Times New Roman"/>
          <w:sz w:val="28"/>
          <w:szCs w:val="28"/>
        </w:rPr>
      </w:pPr>
      <w:r w:rsidRPr="006F39CD">
        <w:rPr>
          <w:rFonts w:ascii="Times New Roman" w:hAnsi="Times New Roman" w:cs="Times New Roman"/>
          <w:sz w:val="28"/>
          <w:szCs w:val="28"/>
        </w:rPr>
        <w:t>______</w:t>
      </w:r>
      <w:r w:rsidR="00F027F8">
        <w:rPr>
          <w:rFonts w:ascii="Times New Roman" w:hAnsi="Times New Roman" w:cs="Times New Roman"/>
          <w:sz w:val="28"/>
          <w:szCs w:val="28"/>
        </w:rPr>
        <w:t>______________ Н.И.Ковале</w:t>
      </w:r>
      <w:r>
        <w:rPr>
          <w:rFonts w:ascii="Times New Roman" w:hAnsi="Times New Roman" w:cs="Times New Roman"/>
          <w:sz w:val="28"/>
          <w:szCs w:val="28"/>
        </w:rPr>
        <w:t>в</w:t>
      </w:r>
    </w:p>
    <w:p w:rsidR="00B15E8C" w:rsidRPr="006F39CD" w:rsidRDefault="00B15E8C" w:rsidP="00B15E8C">
      <w:pPr>
        <w:jc w:val="right"/>
        <w:rPr>
          <w:rFonts w:ascii="Times New Roman" w:hAnsi="Times New Roman" w:cs="Times New Roman"/>
          <w:sz w:val="28"/>
          <w:szCs w:val="28"/>
        </w:rPr>
      </w:pPr>
    </w:p>
    <w:p w:rsidR="00B15E8C" w:rsidRPr="00EF1D8B" w:rsidRDefault="00865AF9" w:rsidP="00B15E8C">
      <w:pPr>
        <w:jc w:val="right"/>
        <w:rPr>
          <w:rFonts w:ascii="Times New Roman" w:hAnsi="Times New Roman" w:cs="Times New Roman"/>
          <w:sz w:val="28"/>
          <w:szCs w:val="28"/>
          <w:lang w:val="en-US"/>
        </w:rPr>
      </w:pPr>
      <w:r>
        <w:rPr>
          <w:rFonts w:ascii="Times New Roman" w:hAnsi="Times New Roman" w:cs="Times New Roman"/>
          <w:sz w:val="28"/>
          <w:szCs w:val="28"/>
        </w:rPr>
        <w:t xml:space="preserve"> от  17</w:t>
      </w:r>
      <w:r w:rsidR="00EF1D8B">
        <w:rPr>
          <w:rFonts w:ascii="Times New Roman" w:hAnsi="Times New Roman" w:cs="Times New Roman"/>
          <w:sz w:val="28"/>
          <w:szCs w:val="28"/>
        </w:rPr>
        <w:t xml:space="preserve"> декабря  2013г. № 6</w:t>
      </w:r>
      <w:proofErr w:type="spellStart"/>
      <w:r w:rsidR="00EF1D8B">
        <w:rPr>
          <w:rFonts w:ascii="Times New Roman" w:hAnsi="Times New Roman" w:cs="Times New Roman"/>
          <w:sz w:val="28"/>
          <w:szCs w:val="28"/>
          <w:lang w:val="en-US"/>
        </w:rPr>
        <w:t>6</w:t>
      </w:r>
      <w:proofErr w:type="spellEnd"/>
    </w:p>
    <w:p w:rsidR="00B15E8C" w:rsidRPr="006F39CD" w:rsidRDefault="00B15E8C" w:rsidP="00B15E8C">
      <w:pPr>
        <w:jc w:val="right"/>
        <w:rPr>
          <w:rFonts w:ascii="Times New Roman" w:hAnsi="Times New Roman" w:cs="Times New Roman"/>
          <w:sz w:val="28"/>
          <w:szCs w:val="28"/>
        </w:rPr>
      </w:pPr>
    </w:p>
    <w:p w:rsidR="00B15E8C" w:rsidRPr="006F39CD" w:rsidRDefault="00B15E8C" w:rsidP="00B15E8C">
      <w:pPr>
        <w:jc w:val="right"/>
        <w:rPr>
          <w:rFonts w:ascii="Times New Roman" w:hAnsi="Times New Roman" w:cs="Times New Roman"/>
          <w:sz w:val="28"/>
          <w:szCs w:val="28"/>
        </w:rPr>
      </w:pPr>
    </w:p>
    <w:p w:rsidR="00B15E8C" w:rsidRPr="006F39CD" w:rsidRDefault="00B15E8C" w:rsidP="00B15E8C">
      <w:pPr>
        <w:jc w:val="right"/>
        <w:rPr>
          <w:rFonts w:ascii="Times New Roman" w:hAnsi="Times New Roman" w:cs="Times New Roman"/>
          <w:sz w:val="28"/>
          <w:szCs w:val="28"/>
        </w:rPr>
      </w:pPr>
    </w:p>
    <w:p w:rsidR="00B15E8C" w:rsidRDefault="00B15E8C" w:rsidP="00B15E8C">
      <w:pPr>
        <w:jc w:val="right"/>
        <w:rPr>
          <w:rFonts w:ascii="Times New Roman" w:hAnsi="Times New Roman" w:cs="Times New Roman"/>
          <w:sz w:val="28"/>
          <w:szCs w:val="28"/>
        </w:rPr>
      </w:pPr>
    </w:p>
    <w:p w:rsidR="00B15E8C" w:rsidRPr="006F39CD" w:rsidRDefault="00B15E8C" w:rsidP="00B15E8C">
      <w:pPr>
        <w:jc w:val="right"/>
        <w:rPr>
          <w:rFonts w:ascii="Times New Roman" w:hAnsi="Times New Roman" w:cs="Times New Roman"/>
          <w:sz w:val="28"/>
          <w:szCs w:val="28"/>
        </w:rPr>
      </w:pPr>
    </w:p>
    <w:p w:rsidR="00B15E8C" w:rsidRPr="006F39CD" w:rsidRDefault="00B15E8C" w:rsidP="00B15E8C">
      <w:pPr>
        <w:jc w:val="right"/>
        <w:rPr>
          <w:rFonts w:ascii="Times New Roman" w:hAnsi="Times New Roman" w:cs="Times New Roman"/>
          <w:sz w:val="28"/>
          <w:szCs w:val="28"/>
        </w:rPr>
      </w:pPr>
    </w:p>
    <w:p w:rsidR="00B15E8C" w:rsidRPr="001C2DF7" w:rsidRDefault="00B15E8C" w:rsidP="00204314">
      <w:pPr>
        <w:jc w:val="center"/>
        <w:rPr>
          <w:rFonts w:ascii="Times New Roman" w:hAnsi="Times New Roman" w:cs="Times New Roman"/>
          <w:b/>
          <w:sz w:val="40"/>
          <w:szCs w:val="40"/>
        </w:rPr>
      </w:pPr>
      <w:r w:rsidRPr="001C2DF7">
        <w:rPr>
          <w:rFonts w:ascii="Times New Roman" w:hAnsi="Times New Roman" w:cs="Times New Roman"/>
          <w:b/>
          <w:sz w:val="40"/>
          <w:szCs w:val="40"/>
        </w:rPr>
        <w:t>ГЕНЕРАЛЬНАЯ СХЕМА</w:t>
      </w:r>
    </w:p>
    <w:p w:rsidR="00B15E8C" w:rsidRPr="001C2DF7" w:rsidRDefault="00B15E8C" w:rsidP="00204314">
      <w:pPr>
        <w:jc w:val="center"/>
        <w:rPr>
          <w:rFonts w:ascii="Times New Roman" w:hAnsi="Times New Roman" w:cs="Times New Roman"/>
          <w:b/>
          <w:sz w:val="40"/>
          <w:szCs w:val="40"/>
        </w:rPr>
      </w:pPr>
      <w:r w:rsidRPr="001C2DF7">
        <w:rPr>
          <w:rFonts w:ascii="Times New Roman" w:hAnsi="Times New Roman" w:cs="Times New Roman"/>
          <w:b/>
          <w:sz w:val="40"/>
          <w:szCs w:val="40"/>
        </w:rPr>
        <w:t>ОЧИСТКИ ТЕРРИТОРИИ</w:t>
      </w:r>
    </w:p>
    <w:p w:rsidR="00B15E8C" w:rsidRPr="001C2DF7" w:rsidRDefault="00B15E8C" w:rsidP="00204314">
      <w:pPr>
        <w:jc w:val="center"/>
        <w:rPr>
          <w:rFonts w:ascii="Times New Roman" w:hAnsi="Times New Roman" w:cs="Times New Roman"/>
          <w:b/>
          <w:sz w:val="40"/>
          <w:szCs w:val="40"/>
        </w:rPr>
      </w:pPr>
      <w:r w:rsidRPr="001C2DF7">
        <w:rPr>
          <w:rFonts w:ascii="Times New Roman" w:hAnsi="Times New Roman" w:cs="Times New Roman"/>
          <w:b/>
          <w:sz w:val="40"/>
          <w:szCs w:val="40"/>
        </w:rPr>
        <w:t>СУЩЕВСКОГО СЕЛЬСКОГО ПОСЕЛЕНИЯ</w:t>
      </w:r>
    </w:p>
    <w:p w:rsidR="00B15E8C" w:rsidRPr="001C2DF7" w:rsidRDefault="00B15E8C" w:rsidP="00204314">
      <w:pPr>
        <w:jc w:val="center"/>
        <w:rPr>
          <w:rFonts w:ascii="Times New Roman" w:hAnsi="Times New Roman" w:cs="Times New Roman"/>
          <w:b/>
          <w:sz w:val="40"/>
          <w:szCs w:val="40"/>
        </w:rPr>
      </w:pPr>
      <w:r w:rsidRPr="001C2DF7">
        <w:rPr>
          <w:rFonts w:ascii="Times New Roman" w:hAnsi="Times New Roman" w:cs="Times New Roman"/>
          <w:b/>
          <w:sz w:val="40"/>
          <w:szCs w:val="40"/>
        </w:rPr>
        <w:t>КОСТРОМСКОГО МУНИЦИПАЛЬНОГО РАЙОНА</w:t>
      </w:r>
    </w:p>
    <w:p w:rsidR="00B15E8C" w:rsidRPr="001C2DF7" w:rsidRDefault="00B15E8C" w:rsidP="00204314">
      <w:pPr>
        <w:ind w:firstLine="720"/>
        <w:jc w:val="center"/>
        <w:rPr>
          <w:rFonts w:ascii="Times New Roman" w:hAnsi="Times New Roman" w:cs="Times New Roman"/>
          <w:b/>
          <w:sz w:val="40"/>
          <w:szCs w:val="40"/>
        </w:rPr>
      </w:pPr>
      <w:r w:rsidRPr="001C2DF7">
        <w:rPr>
          <w:rFonts w:ascii="Times New Roman" w:hAnsi="Times New Roman" w:cs="Times New Roman"/>
          <w:b/>
          <w:sz w:val="40"/>
          <w:szCs w:val="40"/>
        </w:rPr>
        <w:t>КОСТРОМСКОЙ ОБЛАСТИ</w:t>
      </w:r>
    </w:p>
    <w:p w:rsidR="00B15E8C" w:rsidRPr="00204314" w:rsidRDefault="00B15E8C" w:rsidP="00204314">
      <w:pPr>
        <w:ind w:firstLine="720"/>
        <w:jc w:val="center"/>
        <w:rPr>
          <w:rFonts w:ascii="Times New Roman" w:hAnsi="Times New Roman" w:cs="Times New Roman"/>
          <w:sz w:val="48"/>
          <w:szCs w:val="48"/>
        </w:rPr>
      </w:pPr>
    </w:p>
    <w:p w:rsidR="00B15E8C" w:rsidRPr="006F39CD" w:rsidRDefault="00B15E8C" w:rsidP="00B15E8C">
      <w:pPr>
        <w:ind w:firstLine="720"/>
        <w:jc w:val="center"/>
        <w:rPr>
          <w:rFonts w:ascii="Times New Roman" w:hAnsi="Times New Roman" w:cs="Times New Roman"/>
          <w:sz w:val="28"/>
          <w:szCs w:val="28"/>
        </w:rPr>
      </w:pPr>
    </w:p>
    <w:p w:rsidR="00F56A44" w:rsidRDefault="00F56A44">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1B7360" w:rsidRDefault="001B7360">
      <w:pPr>
        <w:rPr>
          <w:rFonts w:ascii="Times New Roman" w:hAnsi="Times New Roman" w:cs="Times New Roman"/>
          <w:sz w:val="28"/>
          <w:szCs w:val="28"/>
        </w:rPr>
      </w:pPr>
    </w:p>
    <w:p w:rsidR="00B15E8C" w:rsidRDefault="00B15E8C">
      <w:pPr>
        <w:rPr>
          <w:rFonts w:ascii="Times New Roman" w:hAnsi="Times New Roman" w:cs="Times New Roman"/>
          <w:sz w:val="28"/>
          <w:szCs w:val="28"/>
        </w:rPr>
      </w:pPr>
    </w:p>
    <w:p w:rsidR="00922D6A" w:rsidRDefault="00F56A44" w:rsidP="00CB068C">
      <w:pPr>
        <w:jc w:val="right"/>
        <w:rPr>
          <w:rFonts w:ascii="Times New Roman" w:hAnsi="Times New Roman" w:cs="Times New Roman"/>
          <w:sz w:val="28"/>
          <w:szCs w:val="28"/>
        </w:rPr>
      </w:pPr>
      <w:r w:rsidRPr="002A5EC5">
        <w:rPr>
          <w:rFonts w:ascii="Times New Roman" w:hAnsi="Times New Roman" w:cs="Times New Roman"/>
          <w:sz w:val="28"/>
          <w:szCs w:val="28"/>
        </w:rPr>
        <w:t xml:space="preserve">                                                                                                                                                                </w:t>
      </w:r>
    </w:p>
    <w:p w:rsidR="00922D6A" w:rsidRDefault="00922D6A" w:rsidP="00CB068C">
      <w:pPr>
        <w:jc w:val="right"/>
        <w:rPr>
          <w:rFonts w:ascii="Times New Roman" w:hAnsi="Times New Roman" w:cs="Times New Roman"/>
          <w:sz w:val="28"/>
          <w:szCs w:val="28"/>
        </w:rPr>
      </w:pPr>
    </w:p>
    <w:p w:rsidR="00922D6A" w:rsidRDefault="00922D6A" w:rsidP="00CB068C">
      <w:pPr>
        <w:jc w:val="right"/>
        <w:rPr>
          <w:rFonts w:ascii="Times New Roman" w:hAnsi="Times New Roman" w:cs="Times New Roman"/>
          <w:sz w:val="28"/>
          <w:szCs w:val="28"/>
        </w:rPr>
      </w:pPr>
    </w:p>
    <w:p w:rsidR="00922D6A" w:rsidRDefault="00922D6A" w:rsidP="00CB068C">
      <w:pPr>
        <w:jc w:val="right"/>
        <w:rPr>
          <w:rFonts w:ascii="Times New Roman" w:hAnsi="Times New Roman" w:cs="Times New Roman"/>
          <w:sz w:val="28"/>
          <w:szCs w:val="28"/>
        </w:rPr>
      </w:pPr>
    </w:p>
    <w:p w:rsidR="00F56A44" w:rsidRPr="002A5EC5" w:rsidRDefault="00F56A44" w:rsidP="00CB068C">
      <w:pPr>
        <w:jc w:val="right"/>
        <w:rPr>
          <w:rFonts w:ascii="Times New Roman" w:hAnsi="Times New Roman" w:cs="Times New Roman"/>
          <w:sz w:val="28"/>
          <w:szCs w:val="28"/>
        </w:rPr>
      </w:pPr>
      <w:r w:rsidRPr="002A5EC5">
        <w:rPr>
          <w:rFonts w:ascii="Times New Roman" w:hAnsi="Times New Roman" w:cs="Times New Roman"/>
          <w:sz w:val="28"/>
          <w:szCs w:val="28"/>
        </w:rPr>
        <w:t>Приложение</w:t>
      </w:r>
    </w:p>
    <w:p w:rsidR="00F56A44" w:rsidRPr="002A5EC5" w:rsidRDefault="00CB068C">
      <w:pPr>
        <w:jc w:val="right"/>
        <w:rPr>
          <w:rFonts w:ascii="Times New Roman" w:hAnsi="Times New Roman" w:cs="Times New Roman"/>
          <w:sz w:val="28"/>
          <w:szCs w:val="28"/>
        </w:rPr>
      </w:pPr>
      <w:r>
        <w:rPr>
          <w:rFonts w:ascii="Times New Roman" w:hAnsi="Times New Roman" w:cs="Times New Roman"/>
          <w:sz w:val="28"/>
          <w:szCs w:val="28"/>
        </w:rPr>
        <w:t xml:space="preserve"> </w:t>
      </w:r>
      <w:r w:rsidR="00922D6A">
        <w:rPr>
          <w:rFonts w:ascii="Times New Roman" w:hAnsi="Times New Roman" w:cs="Times New Roman"/>
          <w:sz w:val="28"/>
          <w:szCs w:val="28"/>
        </w:rPr>
        <w:t>УТВЕРЖДЕНО</w:t>
      </w:r>
    </w:p>
    <w:p w:rsidR="00F56A44" w:rsidRPr="002A5EC5" w:rsidRDefault="00E52A5C">
      <w:pPr>
        <w:jc w:val="right"/>
        <w:rPr>
          <w:rFonts w:ascii="Times New Roman" w:hAnsi="Times New Roman" w:cs="Times New Roman"/>
          <w:sz w:val="28"/>
          <w:szCs w:val="28"/>
        </w:rPr>
      </w:pPr>
      <w:r w:rsidRPr="002A5EC5">
        <w:rPr>
          <w:rFonts w:ascii="Times New Roman" w:hAnsi="Times New Roman" w:cs="Times New Roman"/>
          <w:sz w:val="28"/>
          <w:szCs w:val="28"/>
        </w:rPr>
        <w:t xml:space="preserve">постановлением  главы </w:t>
      </w:r>
      <w:r w:rsidR="00F56A44" w:rsidRPr="002A5EC5">
        <w:rPr>
          <w:rFonts w:ascii="Times New Roman" w:hAnsi="Times New Roman" w:cs="Times New Roman"/>
          <w:sz w:val="28"/>
          <w:szCs w:val="28"/>
        </w:rPr>
        <w:t xml:space="preserve"> </w:t>
      </w:r>
    </w:p>
    <w:p w:rsidR="00F56A44" w:rsidRPr="002A5EC5" w:rsidRDefault="00F56A44">
      <w:pPr>
        <w:jc w:val="right"/>
        <w:rPr>
          <w:rFonts w:ascii="Times New Roman" w:hAnsi="Times New Roman" w:cs="Times New Roman"/>
          <w:sz w:val="28"/>
          <w:szCs w:val="28"/>
        </w:rPr>
      </w:pPr>
      <w:r w:rsidRPr="002A5EC5">
        <w:rPr>
          <w:rFonts w:ascii="Times New Roman" w:hAnsi="Times New Roman" w:cs="Times New Roman"/>
          <w:sz w:val="28"/>
          <w:szCs w:val="28"/>
        </w:rPr>
        <w:t>Сущевского сельского поселения</w:t>
      </w:r>
    </w:p>
    <w:p w:rsidR="00F56A44" w:rsidRPr="00EF1D8B" w:rsidRDefault="00EF1D8B">
      <w:pPr>
        <w:jc w:val="right"/>
        <w:rPr>
          <w:rFonts w:ascii="Times New Roman" w:hAnsi="Times New Roman" w:cs="Times New Roman"/>
          <w:sz w:val="28"/>
          <w:szCs w:val="28"/>
          <w:lang w:val="en-US"/>
        </w:rPr>
      </w:pPr>
      <w:r>
        <w:rPr>
          <w:rFonts w:ascii="Times New Roman" w:hAnsi="Times New Roman" w:cs="Times New Roman"/>
          <w:sz w:val="28"/>
          <w:szCs w:val="28"/>
        </w:rPr>
        <w:t xml:space="preserve"> от 17 декабря    2013г. № 6</w:t>
      </w:r>
      <w:proofErr w:type="spellStart"/>
      <w:r>
        <w:rPr>
          <w:rFonts w:ascii="Times New Roman" w:hAnsi="Times New Roman" w:cs="Times New Roman"/>
          <w:sz w:val="28"/>
          <w:szCs w:val="28"/>
          <w:lang w:val="en-US"/>
        </w:rPr>
        <w:t>6</w:t>
      </w:r>
      <w:proofErr w:type="spellEnd"/>
    </w:p>
    <w:p w:rsidR="00F56A44" w:rsidRPr="002A5EC5" w:rsidRDefault="00F56A44">
      <w:pPr>
        <w:jc w:val="right"/>
        <w:rPr>
          <w:rFonts w:ascii="Times New Roman" w:hAnsi="Times New Roman" w:cs="Times New Roman"/>
          <w:sz w:val="28"/>
          <w:szCs w:val="28"/>
        </w:rPr>
      </w:pPr>
    </w:p>
    <w:p w:rsidR="00F56A44" w:rsidRPr="002A5EC5" w:rsidRDefault="00F56A44">
      <w:pPr>
        <w:jc w:val="center"/>
        <w:rPr>
          <w:rFonts w:ascii="Times New Roman" w:hAnsi="Times New Roman" w:cs="Times New Roman"/>
          <w:b/>
          <w:sz w:val="28"/>
          <w:szCs w:val="28"/>
        </w:rPr>
      </w:pPr>
      <w:r w:rsidRPr="002A5EC5">
        <w:rPr>
          <w:rFonts w:ascii="Times New Roman" w:hAnsi="Times New Roman" w:cs="Times New Roman"/>
          <w:b/>
          <w:sz w:val="28"/>
          <w:szCs w:val="28"/>
        </w:rPr>
        <w:t xml:space="preserve">ГЕНЕРАЛЬНАЯ СХЕМА ОЧИСТКИ ТЕРРИТОРИИ </w:t>
      </w:r>
    </w:p>
    <w:p w:rsidR="00F56A44" w:rsidRPr="002A5EC5" w:rsidRDefault="00F56A44">
      <w:pPr>
        <w:jc w:val="center"/>
        <w:rPr>
          <w:rFonts w:ascii="Times New Roman" w:hAnsi="Times New Roman" w:cs="Times New Roman"/>
          <w:b/>
          <w:sz w:val="28"/>
          <w:szCs w:val="28"/>
        </w:rPr>
      </w:pPr>
      <w:r w:rsidRPr="002A5EC5">
        <w:rPr>
          <w:rFonts w:ascii="Times New Roman" w:hAnsi="Times New Roman" w:cs="Times New Roman"/>
          <w:b/>
          <w:sz w:val="28"/>
          <w:szCs w:val="28"/>
        </w:rPr>
        <w:t>СУЩЕВСКОГО СЕЛЬСКОГО ПОСЕЛЕНИЯ КОСТРОМСКОГО МУНИЦИПАЛЬНОГО РАЙОНА КОСТРОМСКОЙ ОБЛАСТИ</w:t>
      </w:r>
    </w:p>
    <w:p w:rsidR="00F56A44" w:rsidRPr="002A5EC5" w:rsidRDefault="00F56A44">
      <w:pPr>
        <w:rPr>
          <w:rFonts w:ascii="Times New Roman" w:hAnsi="Times New Roman" w:cs="Times New Roman"/>
          <w:bCs/>
          <w:sz w:val="28"/>
          <w:szCs w:val="28"/>
        </w:rPr>
      </w:pPr>
    </w:p>
    <w:p w:rsidR="00F56A44" w:rsidRPr="002A5EC5" w:rsidRDefault="00F56A44">
      <w:pPr>
        <w:numPr>
          <w:ilvl w:val="0"/>
          <w:numId w:val="1"/>
        </w:numPr>
        <w:tabs>
          <w:tab w:val="left" w:pos="720"/>
          <w:tab w:val="left" w:pos="4200"/>
        </w:tabs>
        <w:jc w:val="center"/>
        <w:rPr>
          <w:rFonts w:ascii="Times New Roman" w:hAnsi="Times New Roman" w:cs="Times New Roman"/>
          <w:b/>
          <w:bCs/>
          <w:sz w:val="28"/>
          <w:szCs w:val="28"/>
        </w:rPr>
      </w:pPr>
      <w:r w:rsidRPr="002A5EC5">
        <w:rPr>
          <w:rFonts w:ascii="Times New Roman" w:hAnsi="Times New Roman" w:cs="Times New Roman"/>
          <w:b/>
          <w:bCs/>
          <w:sz w:val="28"/>
          <w:szCs w:val="28"/>
        </w:rPr>
        <w:t>область применения</w:t>
      </w:r>
    </w:p>
    <w:p w:rsidR="00F56A44" w:rsidRPr="002A5EC5" w:rsidRDefault="00F56A44">
      <w:pPr>
        <w:tabs>
          <w:tab w:val="left" w:pos="4200"/>
        </w:tabs>
        <w:jc w:val="center"/>
        <w:rPr>
          <w:rFonts w:ascii="Times New Roman" w:hAnsi="Times New Roman" w:cs="Times New Roman"/>
          <w:b/>
          <w:bCs/>
          <w:sz w:val="28"/>
          <w:szCs w:val="28"/>
        </w:rPr>
      </w:pPr>
    </w:p>
    <w:p w:rsidR="00F56A44" w:rsidRPr="002A5EC5" w:rsidRDefault="00F56A44">
      <w:pPr>
        <w:tabs>
          <w:tab w:val="left" w:pos="5415"/>
        </w:tabs>
        <w:jc w:val="both"/>
        <w:rPr>
          <w:rFonts w:ascii="Times New Roman" w:hAnsi="Times New Roman" w:cs="Times New Roman"/>
          <w:sz w:val="28"/>
          <w:szCs w:val="28"/>
        </w:rPr>
      </w:pPr>
      <w:r w:rsidRPr="002A5EC5">
        <w:rPr>
          <w:rFonts w:ascii="Times New Roman" w:hAnsi="Times New Roman" w:cs="Times New Roman"/>
          <w:sz w:val="28"/>
          <w:szCs w:val="28"/>
        </w:rPr>
        <w:t xml:space="preserve">    Схема очистки территории муниципального образования определяет очередность осуществления мероприятий очистки и уборки территорий населенных пунктов, систему и методы очистки</w:t>
      </w:r>
      <w:r w:rsidR="00B0073F" w:rsidRPr="00B0073F">
        <w:rPr>
          <w:rFonts w:ascii="Times New Roman" w:hAnsi="Times New Roman" w:cs="Times New Roman"/>
          <w:sz w:val="28"/>
          <w:szCs w:val="28"/>
        </w:rPr>
        <w:t xml:space="preserve"> </w:t>
      </w:r>
      <w:r w:rsidR="00B0073F">
        <w:rPr>
          <w:rFonts w:ascii="Times New Roman" w:hAnsi="Times New Roman" w:cs="Times New Roman"/>
          <w:sz w:val="28"/>
          <w:szCs w:val="28"/>
        </w:rPr>
        <w:t>территории</w:t>
      </w:r>
      <w:r w:rsidRPr="002A5EC5">
        <w:rPr>
          <w:rFonts w:ascii="Times New Roman" w:hAnsi="Times New Roman" w:cs="Times New Roman"/>
          <w:sz w:val="28"/>
          <w:szCs w:val="28"/>
        </w:rPr>
        <w:t xml:space="preserve"> муниципального образования.</w:t>
      </w:r>
    </w:p>
    <w:p w:rsidR="00F56A44" w:rsidRPr="002A5EC5" w:rsidRDefault="00F56A44">
      <w:pPr>
        <w:ind w:left="720"/>
        <w:jc w:val="center"/>
        <w:rPr>
          <w:rFonts w:ascii="Times New Roman" w:hAnsi="Times New Roman" w:cs="Times New Roman"/>
          <w:b/>
          <w:bCs/>
          <w:sz w:val="28"/>
          <w:szCs w:val="28"/>
        </w:rPr>
      </w:pPr>
    </w:p>
    <w:p w:rsidR="00F56A44" w:rsidRPr="002A5EC5" w:rsidRDefault="00F56A44">
      <w:pPr>
        <w:ind w:left="720"/>
        <w:jc w:val="center"/>
        <w:rPr>
          <w:rFonts w:ascii="Times New Roman" w:hAnsi="Times New Roman" w:cs="Times New Roman"/>
          <w:b/>
          <w:bCs/>
          <w:sz w:val="28"/>
          <w:szCs w:val="28"/>
        </w:rPr>
      </w:pPr>
      <w:r w:rsidRPr="002A5EC5">
        <w:rPr>
          <w:rFonts w:ascii="Times New Roman" w:hAnsi="Times New Roman" w:cs="Times New Roman"/>
          <w:b/>
          <w:bCs/>
          <w:sz w:val="28"/>
          <w:szCs w:val="28"/>
        </w:rPr>
        <w:t>2. Нормативные ссылки</w:t>
      </w:r>
    </w:p>
    <w:p w:rsidR="00F56A44" w:rsidRPr="002A5EC5" w:rsidRDefault="00F56A44">
      <w:pPr>
        <w:ind w:left="720"/>
        <w:jc w:val="both"/>
        <w:rPr>
          <w:rFonts w:ascii="Times New Roman" w:hAnsi="Times New Roman" w:cs="Times New Roman"/>
          <w:sz w:val="28"/>
          <w:szCs w:val="28"/>
        </w:rPr>
      </w:pPr>
      <w:r w:rsidRPr="002A5EC5">
        <w:rPr>
          <w:rFonts w:ascii="Times New Roman" w:hAnsi="Times New Roman" w:cs="Times New Roman"/>
          <w:sz w:val="28"/>
          <w:szCs w:val="28"/>
        </w:rPr>
        <w:t>Градостроительный кодекс Российской Федерации</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ab/>
        <w:t xml:space="preserve">Федеральный закон от 06.10.2003 № 131-ФЗ «Об общих принципах организации местного самоуправления в Российской Федерации» </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ab/>
        <w:t>Федеральный закон от 30 марта 1999 № 52-ФЗ «О санитарно-эпидемиологическом благополучии населения».</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ab/>
        <w:t xml:space="preserve">Федеральный закон от 24 июня </w:t>
      </w:r>
      <w:smartTag w:uri="urn:schemas-microsoft-com:office:smarttags" w:element="metricconverter">
        <w:smartTagPr>
          <w:attr w:name="ProductID" w:val="1998 г"/>
        </w:smartTagPr>
        <w:r w:rsidRPr="002A5EC5">
          <w:rPr>
            <w:rFonts w:ascii="Times New Roman" w:hAnsi="Times New Roman" w:cs="Times New Roman"/>
            <w:sz w:val="28"/>
            <w:szCs w:val="28"/>
          </w:rPr>
          <w:t>1998 г</w:t>
        </w:r>
      </w:smartTag>
      <w:r w:rsidRPr="002A5EC5">
        <w:rPr>
          <w:rFonts w:ascii="Times New Roman" w:hAnsi="Times New Roman" w:cs="Times New Roman"/>
          <w:sz w:val="28"/>
          <w:szCs w:val="28"/>
        </w:rPr>
        <w:t>. № 89-ФЗ «Об отходах производства и потребления»</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F56A44" w:rsidRPr="002A5EC5" w:rsidRDefault="00F56A44">
      <w:pPr>
        <w:rPr>
          <w:rFonts w:ascii="Times New Roman" w:hAnsi="Times New Roman" w:cs="Times New Roman"/>
          <w:sz w:val="28"/>
          <w:szCs w:val="28"/>
        </w:rPr>
      </w:pPr>
      <w:r w:rsidRPr="002A5EC5">
        <w:rPr>
          <w:rFonts w:ascii="Times New Roman" w:hAnsi="Times New Roman" w:cs="Times New Roman"/>
          <w:sz w:val="28"/>
          <w:szCs w:val="28"/>
        </w:rPr>
        <w:tab/>
        <w:t>Постановление Коллегии Госстроя РФ от 22.12.1999 г. № 7 «Концепция обращения с твердыми бытовыми отходами в Российской Федерации МДС 13-82000»</w:t>
      </w:r>
    </w:p>
    <w:p w:rsidR="00F56A44" w:rsidRPr="002A5EC5" w:rsidRDefault="00F56A44">
      <w:pPr>
        <w:rPr>
          <w:rFonts w:ascii="Times New Roman" w:hAnsi="Times New Roman" w:cs="Times New Roman"/>
          <w:sz w:val="28"/>
          <w:szCs w:val="28"/>
        </w:rPr>
      </w:pPr>
      <w:r w:rsidRPr="002A5EC5">
        <w:rPr>
          <w:rFonts w:ascii="Times New Roman" w:hAnsi="Times New Roman" w:cs="Times New Roman"/>
          <w:sz w:val="28"/>
          <w:szCs w:val="28"/>
        </w:rPr>
        <w:tab/>
        <w:t xml:space="preserve">Постановление Госстроя России от 21 августа </w:t>
      </w:r>
      <w:smartTag w:uri="urn:schemas-microsoft-com:office:smarttags" w:element="metricconverter">
        <w:smartTagPr>
          <w:attr w:name="ProductID" w:val="2003 г"/>
        </w:smartTagPr>
        <w:r w:rsidRPr="002A5EC5">
          <w:rPr>
            <w:rFonts w:ascii="Times New Roman" w:hAnsi="Times New Roman" w:cs="Times New Roman"/>
            <w:sz w:val="28"/>
            <w:szCs w:val="28"/>
          </w:rPr>
          <w:t>2003 г</w:t>
        </w:r>
      </w:smartTag>
      <w:r w:rsidRPr="002A5EC5">
        <w:rPr>
          <w:rFonts w:ascii="Times New Roman" w:hAnsi="Times New Roman" w:cs="Times New Roman"/>
          <w:sz w:val="28"/>
          <w:szCs w:val="28"/>
        </w:rPr>
        <w:t xml:space="preserve">. № 152 «Методические рекомендации о порядке </w:t>
      </w:r>
      <w:proofErr w:type="gramStart"/>
      <w:r w:rsidRPr="002A5EC5">
        <w:rPr>
          <w:rFonts w:ascii="Times New Roman" w:hAnsi="Times New Roman" w:cs="Times New Roman"/>
          <w:sz w:val="28"/>
          <w:szCs w:val="28"/>
        </w:rPr>
        <w:t>разработки генеральных схем очистки территорий населенных пунктов Российской Федерации</w:t>
      </w:r>
      <w:proofErr w:type="gramEnd"/>
      <w:r w:rsidRPr="002A5EC5">
        <w:rPr>
          <w:rFonts w:ascii="Times New Roman" w:hAnsi="Times New Roman" w:cs="Times New Roman"/>
          <w:sz w:val="28"/>
          <w:szCs w:val="28"/>
        </w:rPr>
        <w:t xml:space="preserve"> МДК 7-01. 2003</w:t>
      </w:r>
    </w:p>
    <w:p w:rsidR="00F56A44" w:rsidRPr="002A5EC5" w:rsidRDefault="00F56A44">
      <w:pPr>
        <w:rPr>
          <w:rFonts w:ascii="Times New Roman" w:hAnsi="Times New Roman" w:cs="Times New Roman"/>
          <w:sz w:val="28"/>
          <w:szCs w:val="28"/>
        </w:rPr>
      </w:pPr>
      <w:r w:rsidRPr="002A5EC5">
        <w:rPr>
          <w:rFonts w:ascii="Times New Roman" w:hAnsi="Times New Roman" w:cs="Times New Roman"/>
          <w:sz w:val="28"/>
          <w:szCs w:val="28"/>
        </w:rPr>
        <w:tab/>
      </w:r>
      <w:proofErr w:type="spellStart"/>
      <w:r w:rsidRPr="002A5EC5">
        <w:rPr>
          <w:rFonts w:ascii="Times New Roman" w:hAnsi="Times New Roman" w:cs="Times New Roman"/>
          <w:sz w:val="28"/>
          <w:szCs w:val="28"/>
        </w:rPr>
        <w:t>СанПиН</w:t>
      </w:r>
      <w:proofErr w:type="spellEnd"/>
      <w:r w:rsidRPr="002A5EC5">
        <w:rPr>
          <w:rFonts w:ascii="Times New Roman" w:hAnsi="Times New Roman" w:cs="Times New Roman"/>
          <w:sz w:val="28"/>
          <w:szCs w:val="28"/>
        </w:rPr>
        <w:t xml:space="preserve"> 42-128-4690-88 «Санитарные правила содержания территорий населенных мест»</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ab/>
      </w:r>
      <w:r w:rsidRPr="002A5EC5">
        <w:rPr>
          <w:rFonts w:ascii="Times New Roman" w:hAnsi="Times New Roman" w:cs="Times New Roman"/>
          <w:sz w:val="28"/>
          <w:szCs w:val="28"/>
        </w:rPr>
        <w:tab/>
      </w:r>
    </w:p>
    <w:p w:rsidR="00F56A44" w:rsidRPr="002A5EC5" w:rsidRDefault="00F56A44">
      <w:pPr>
        <w:ind w:left="720"/>
        <w:jc w:val="center"/>
        <w:rPr>
          <w:rFonts w:ascii="Times New Roman" w:hAnsi="Times New Roman" w:cs="Times New Roman"/>
          <w:b/>
          <w:bCs/>
          <w:sz w:val="28"/>
          <w:szCs w:val="28"/>
        </w:rPr>
      </w:pPr>
      <w:r w:rsidRPr="002A5EC5">
        <w:rPr>
          <w:rFonts w:ascii="Times New Roman" w:hAnsi="Times New Roman" w:cs="Times New Roman"/>
          <w:b/>
          <w:bCs/>
          <w:sz w:val="28"/>
          <w:szCs w:val="28"/>
        </w:rPr>
        <w:t>3. Краткая характеристика объекта и природно-климатические условия</w:t>
      </w:r>
    </w:p>
    <w:p w:rsidR="00F56A44" w:rsidRPr="002A5EC5" w:rsidRDefault="00F56A44">
      <w:pPr>
        <w:rPr>
          <w:rFonts w:ascii="Times New Roman" w:hAnsi="Times New Roman" w:cs="Times New Roman"/>
          <w:bCs/>
          <w:sz w:val="28"/>
          <w:szCs w:val="28"/>
        </w:rPr>
      </w:pPr>
      <w:r w:rsidRPr="002A5EC5">
        <w:rPr>
          <w:rFonts w:ascii="Times New Roman" w:hAnsi="Times New Roman" w:cs="Times New Roman"/>
          <w:bCs/>
          <w:sz w:val="28"/>
          <w:szCs w:val="28"/>
        </w:rPr>
        <w:tab/>
        <w:t xml:space="preserve"> </w:t>
      </w:r>
      <w:proofErr w:type="gramStart"/>
      <w:r w:rsidRPr="002A5EC5">
        <w:rPr>
          <w:rFonts w:ascii="Times New Roman" w:hAnsi="Times New Roman" w:cs="Times New Roman"/>
          <w:bCs/>
          <w:sz w:val="28"/>
          <w:szCs w:val="28"/>
        </w:rPr>
        <w:t xml:space="preserve">В состав поселения входит 14 населенных пунктов: с. Сущево, д. </w:t>
      </w:r>
      <w:proofErr w:type="spellStart"/>
      <w:r w:rsidRPr="002A5EC5">
        <w:rPr>
          <w:rFonts w:ascii="Times New Roman" w:hAnsi="Times New Roman" w:cs="Times New Roman"/>
          <w:bCs/>
          <w:sz w:val="28"/>
          <w:szCs w:val="28"/>
        </w:rPr>
        <w:t>Невежино</w:t>
      </w:r>
      <w:proofErr w:type="spellEnd"/>
      <w:r w:rsidRPr="002A5EC5">
        <w:rPr>
          <w:rFonts w:ascii="Times New Roman" w:hAnsi="Times New Roman" w:cs="Times New Roman"/>
          <w:bCs/>
          <w:sz w:val="28"/>
          <w:szCs w:val="28"/>
        </w:rPr>
        <w:t xml:space="preserve">, д. </w:t>
      </w:r>
      <w:proofErr w:type="spellStart"/>
      <w:r w:rsidRPr="002A5EC5">
        <w:rPr>
          <w:rFonts w:ascii="Times New Roman" w:hAnsi="Times New Roman" w:cs="Times New Roman"/>
          <w:bCs/>
          <w:sz w:val="28"/>
          <w:szCs w:val="28"/>
        </w:rPr>
        <w:t>Акулово</w:t>
      </w:r>
      <w:proofErr w:type="spellEnd"/>
      <w:r w:rsidRPr="002A5EC5">
        <w:rPr>
          <w:rFonts w:ascii="Times New Roman" w:hAnsi="Times New Roman" w:cs="Times New Roman"/>
          <w:bCs/>
          <w:sz w:val="28"/>
          <w:szCs w:val="28"/>
        </w:rPr>
        <w:t xml:space="preserve">, д. </w:t>
      </w:r>
      <w:proofErr w:type="spellStart"/>
      <w:r w:rsidRPr="002A5EC5">
        <w:rPr>
          <w:rFonts w:ascii="Times New Roman" w:hAnsi="Times New Roman" w:cs="Times New Roman"/>
          <w:bCs/>
          <w:sz w:val="28"/>
          <w:szCs w:val="28"/>
        </w:rPr>
        <w:t>Иванищево</w:t>
      </w:r>
      <w:proofErr w:type="spellEnd"/>
      <w:r w:rsidRPr="002A5EC5">
        <w:rPr>
          <w:rFonts w:ascii="Times New Roman" w:hAnsi="Times New Roman" w:cs="Times New Roman"/>
          <w:bCs/>
          <w:sz w:val="28"/>
          <w:szCs w:val="28"/>
        </w:rPr>
        <w:t xml:space="preserve">, д. Горки, д. </w:t>
      </w:r>
      <w:proofErr w:type="spellStart"/>
      <w:r w:rsidRPr="002A5EC5">
        <w:rPr>
          <w:rFonts w:ascii="Times New Roman" w:hAnsi="Times New Roman" w:cs="Times New Roman"/>
          <w:bCs/>
          <w:sz w:val="28"/>
          <w:szCs w:val="28"/>
        </w:rPr>
        <w:t>Болтаново</w:t>
      </w:r>
      <w:proofErr w:type="spellEnd"/>
      <w:r w:rsidRPr="002A5EC5">
        <w:rPr>
          <w:rFonts w:ascii="Times New Roman" w:hAnsi="Times New Roman" w:cs="Times New Roman"/>
          <w:bCs/>
          <w:sz w:val="28"/>
          <w:szCs w:val="28"/>
        </w:rPr>
        <w:t xml:space="preserve">, д. </w:t>
      </w:r>
      <w:proofErr w:type="spellStart"/>
      <w:r w:rsidRPr="002A5EC5">
        <w:rPr>
          <w:rFonts w:ascii="Times New Roman" w:hAnsi="Times New Roman" w:cs="Times New Roman"/>
          <w:bCs/>
          <w:sz w:val="28"/>
          <w:szCs w:val="28"/>
        </w:rPr>
        <w:t>Абабурово</w:t>
      </w:r>
      <w:proofErr w:type="spellEnd"/>
      <w:r w:rsidRPr="002A5EC5">
        <w:rPr>
          <w:rFonts w:ascii="Times New Roman" w:hAnsi="Times New Roman" w:cs="Times New Roman"/>
          <w:bCs/>
          <w:sz w:val="28"/>
          <w:szCs w:val="28"/>
        </w:rPr>
        <w:t xml:space="preserve">, д. Крутик, д. Барское, д. Жданово, п. Шувалово, п. Прибрежный, д. </w:t>
      </w:r>
      <w:proofErr w:type="spellStart"/>
      <w:r w:rsidRPr="002A5EC5">
        <w:rPr>
          <w:rFonts w:ascii="Times New Roman" w:hAnsi="Times New Roman" w:cs="Times New Roman"/>
          <w:bCs/>
          <w:sz w:val="28"/>
          <w:szCs w:val="28"/>
        </w:rPr>
        <w:t>Бельково</w:t>
      </w:r>
      <w:proofErr w:type="spellEnd"/>
      <w:r w:rsidRPr="002A5EC5">
        <w:rPr>
          <w:rFonts w:ascii="Times New Roman" w:hAnsi="Times New Roman" w:cs="Times New Roman"/>
          <w:bCs/>
          <w:sz w:val="28"/>
          <w:szCs w:val="28"/>
        </w:rPr>
        <w:t xml:space="preserve">, д. </w:t>
      </w:r>
      <w:proofErr w:type="spellStart"/>
      <w:r w:rsidRPr="002A5EC5">
        <w:rPr>
          <w:rFonts w:ascii="Times New Roman" w:hAnsi="Times New Roman" w:cs="Times New Roman"/>
          <w:bCs/>
          <w:sz w:val="28"/>
          <w:szCs w:val="28"/>
        </w:rPr>
        <w:t>Пестрюнино</w:t>
      </w:r>
      <w:proofErr w:type="spellEnd"/>
      <w:r w:rsidRPr="002A5EC5">
        <w:rPr>
          <w:rFonts w:ascii="Times New Roman" w:hAnsi="Times New Roman" w:cs="Times New Roman"/>
          <w:bCs/>
          <w:sz w:val="28"/>
          <w:szCs w:val="28"/>
        </w:rPr>
        <w:t>.</w:t>
      </w:r>
      <w:proofErr w:type="gramEnd"/>
      <w:r w:rsidRPr="002A5EC5">
        <w:rPr>
          <w:rFonts w:ascii="Times New Roman" w:hAnsi="Times New Roman" w:cs="Times New Roman"/>
          <w:bCs/>
          <w:sz w:val="28"/>
          <w:szCs w:val="28"/>
        </w:rPr>
        <w:t xml:space="preserve"> Административный центр поселения — село Сущево. В населенных пунктах д. </w:t>
      </w:r>
      <w:proofErr w:type="spellStart"/>
      <w:r w:rsidRPr="002A5EC5">
        <w:rPr>
          <w:rFonts w:ascii="Times New Roman" w:hAnsi="Times New Roman" w:cs="Times New Roman"/>
          <w:bCs/>
          <w:sz w:val="28"/>
          <w:szCs w:val="28"/>
        </w:rPr>
        <w:t>Бельково</w:t>
      </w:r>
      <w:proofErr w:type="spellEnd"/>
      <w:r w:rsidRPr="002A5EC5">
        <w:rPr>
          <w:rFonts w:ascii="Times New Roman" w:hAnsi="Times New Roman" w:cs="Times New Roman"/>
          <w:bCs/>
          <w:sz w:val="28"/>
          <w:szCs w:val="28"/>
        </w:rPr>
        <w:t xml:space="preserve">, д. </w:t>
      </w:r>
      <w:proofErr w:type="spellStart"/>
      <w:r w:rsidRPr="002A5EC5">
        <w:rPr>
          <w:rFonts w:ascii="Times New Roman" w:hAnsi="Times New Roman" w:cs="Times New Roman"/>
          <w:bCs/>
          <w:sz w:val="28"/>
          <w:szCs w:val="28"/>
        </w:rPr>
        <w:t>Пестрюнино</w:t>
      </w:r>
      <w:proofErr w:type="spellEnd"/>
      <w:r w:rsidRPr="002A5EC5">
        <w:rPr>
          <w:rFonts w:ascii="Times New Roman" w:hAnsi="Times New Roman" w:cs="Times New Roman"/>
          <w:bCs/>
          <w:sz w:val="28"/>
          <w:szCs w:val="28"/>
        </w:rPr>
        <w:t xml:space="preserve"> и д. Барское постоянно </w:t>
      </w:r>
      <w:r w:rsidRPr="002A5EC5">
        <w:rPr>
          <w:rFonts w:ascii="Times New Roman" w:hAnsi="Times New Roman" w:cs="Times New Roman"/>
          <w:bCs/>
          <w:sz w:val="28"/>
          <w:szCs w:val="28"/>
        </w:rPr>
        <w:lastRenderedPageBreak/>
        <w:t>проживающее население отсутствует.</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Климат территории континентальный. Среднегодовая температура + 15</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 лето короткое, дождливое, со средней температурой +18</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 Первые заморозки отмечаются в конце ноября. Зима продолжительная со средней температурой -15-25</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 xml:space="preserve">. </w:t>
      </w:r>
    </w:p>
    <w:p w:rsidR="00F56A44" w:rsidRPr="002A5EC5" w:rsidRDefault="00F56A44">
      <w:pPr>
        <w:ind w:right="-5" w:firstLine="708"/>
        <w:jc w:val="both"/>
        <w:rPr>
          <w:rFonts w:ascii="Times New Roman" w:hAnsi="Times New Roman" w:cs="Times New Roman"/>
          <w:sz w:val="28"/>
          <w:szCs w:val="28"/>
        </w:rPr>
      </w:pPr>
      <w:proofErr w:type="spellStart"/>
      <w:r w:rsidRPr="002A5EC5">
        <w:rPr>
          <w:rFonts w:ascii="Times New Roman" w:hAnsi="Times New Roman" w:cs="Times New Roman"/>
          <w:sz w:val="28"/>
          <w:szCs w:val="28"/>
        </w:rPr>
        <w:t>Общегодовое</w:t>
      </w:r>
      <w:proofErr w:type="spellEnd"/>
      <w:r w:rsidRPr="002A5EC5">
        <w:rPr>
          <w:rFonts w:ascii="Times New Roman" w:hAnsi="Times New Roman" w:cs="Times New Roman"/>
          <w:sz w:val="28"/>
          <w:szCs w:val="28"/>
        </w:rPr>
        <w:t xml:space="preserve"> количество осадков 850-</w:t>
      </w:r>
      <w:smartTag w:uri="urn:schemas-microsoft-com:office:smarttags" w:element="metricconverter">
        <w:smartTagPr>
          <w:attr w:name="ProductID" w:val="450 мм"/>
        </w:smartTagPr>
        <w:r w:rsidRPr="002A5EC5">
          <w:rPr>
            <w:rFonts w:ascii="Times New Roman" w:hAnsi="Times New Roman" w:cs="Times New Roman"/>
            <w:sz w:val="28"/>
            <w:szCs w:val="28"/>
          </w:rPr>
          <w:t>450 мм</w:t>
        </w:r>
      </w:smartTag>
      <w:r w:rsidRPr="002A5EC5">
        <w:rPr>
          <w:rFonts w:ascii="Times New Roman" w:hAnsi="Times New Roman" w:cs="Times New Roman"/>
          <w:sz w:val="28"/>
          <w:szCs w:val="28"/>
        </w:rPr>
        <w:t xml:space="preserve">, максимум их приходится на </w:t>
      </w:r>
      <w:proofErr w:type="spellStart"/>
      <w:proofErr w:type="gramStart"/>
      <w:r w:rsidRPr="002A5EC5">
        <w:rPr>
          <w:rFonts w:ascii="Times New Roman" w:hAnsi="Times New Roman" w:cs="Times New Roman"/>
          <w:sz w:val="28"/>
          <w:szCs w:val="28"/>
        </w:rPr>
        <w:t>весеннее-осенний</w:t>
      </w:r>
      <w:proofErr w:type="spellEnd"/>
      <w:proofErr w:type="gramEnd"/>
      <w:r w:rsidRPr="002A5EC5">
        <w:rPr>
          <w:rFonts w:ascii="Times New Roman" w:hAnsi="Times New Roman" w:cs="Times New Roman"/>
          <w:sz w:val="28"/>
          <w:szCs w:val="28"/>
        </w:rPr>
        <w:t xml:space="preserve"> период. Первый снег выпадает в конце ноября. Снеговой покров ложится в начале-середине декабря и сходит в середине апреля. Высота снежного покрова 30-</w:t>
      </w:r>
      <w:smartTag w:uri="urn:schemas-microsoft-com:office:smarttags" w:element="metricconverter">
        <w:smartTagPr>
          <w:attr w:name="ProductID" w:val="40 сантиметров"/>
        </w:smartTagPr>
        <w:r w:rsidRPr="002A5EC5">
          <w:rPr>
            <w:rFonts w:ascii="Times New Roman" w:hAnsi="Times New Roman" w:cs="Times New Roman"/>
            <w:sz w:val="28"/>
            <w:szCs w:val="28"/>
          </w:rPr>
          <w:t>40 сантиметров</w:t>
        </w:r>
      </w:smartTag>
      <w:r w:rsidRPr="002A5EC5">
        <w:rPr>
          <w:rFonts w:ascii="Times New Roman" w:hAnsi="Times New Roman" w:cs="Times New Roman"/>
          <w:sz w:val="28"/>
          <w:szCs w:val="28"/>
        </w:rPr>
        <w:t>.</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Зима умеренная, длится 90-110 дней. Средняя многолетняя температура воздуха января -18-20</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 xml:space="preserve"> С. Абсолютный минимум температуры составляет -30-32</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С. Средняя месячная скорость ветра зимой составляет 5-7 м/с, возможны штормовые и ураганные ветры.</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Весна затяжная, количество осадков по сравнению с зимой уменьшается – не более 15-</w:t>
      </w:r>
      <w:smartTag w:uri="urn:schemas-microsoft-com:office:smarttags" w:element="metricconverter">
        <w:smartTagPr>
          <w:attr w:name="ProductID" w:val="20 мм"/>
        </w:smartTagPr>
        <w:r w:rsidRPr="002A5EC5">
          <w:rPr>
            <w:rFonts w:ascii="Times New Roman" w:hAnsi="Times New Roman" w:cs="Times New Roman"/>
            <w:sz w:val="28"/>
            <w:szCs w:val="28"/>
          </w:rPr>
          <w:t>20 мм</w:t>
        </w:r>
      </w:smartTag>
      <w:r w:rsidRPr="002A5EC5">
        <w:rPr>
          <w:rFonts w:ascii="Times New Roman" w:hAnsi="Times New Roman" w:cs="Times New Roman"/>
          <w:sz w:val="28"/>
          <w:szCs w:val="28"/>
        </w:rPr>
        <w:t xml:space="preserve"> за месяц. </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Лето (переход температуры через 16</w:t>
      </w:r>
      <w:r w:rsidRPr="002A5EC5">
        <w:rPr>
          <w:rFonts w:ascii="Times New Roman" w:hAnsi="Times New Roman" w:cs="Times New Roman"/>
          <w:sz w:val="28"/>
          <w:szCs w:val="28"/>
          <w:vertAlign w:val="superscript"/>
        </w:rPr>
        <w:t>0</w:t>
      </w:r>
      <w:r w:rsidRPr="002A5EC5">
        <w:rPr>
          <w:rFonts w:ascii="Times New Roman" w:hAnsi="Times New Roman" w:cs="Times New Roman"/>
          <w:sz w:val="28"/>
          <w:szCs w:val="28"/>
        </w:rPr>
        <w:t xml:space="preserve"> С) прохладное, начинается </w:t>
      </w:r>
      <w:proofErr w:type="gramStart"/>
      <w:r w:rsidRPr="002A5EC5">
        <w:rPr>
          <w:rFonts w:ascii="Times New Roman" w:hAnsi="Times New Roman" w:cs="Times New Roman"/>
          <w:sz w:val="28"/>
          <w:szCs w:val="28"/>
        </w:rPr>
        <w:t>с</w:t>
      </w:r>
      <w:proofErr w:type="gramEnd"/>
      <w:r w:rsidRPr="002A5EC5">
        <w:rPr>
          <w:rFonts w:ascii="Times New Roman" w:hAnsi="Times New Roman" w:cs="Times New Roman"/>
          <w:sz w:val="28"/>
          <w:szCs w:val="28"/>
        </w:rPr>
        <w:t xml:space="preserve"> второй декады июня и длится до конца августа. </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Осень (сентябрь - октябрь) – пасмурная, дождливая, ветреная. В октябре наблюдается второй максимум осадков (110-</w:t>
      </w:r>
      <w:smartTag w:uri="urn:schemas-microsoft-com:office:smarttags" w:element="metricconverter">
        <w:smartTagPr>
          <w:attr w:name="ProductID" w:val="15 мм"/>
        </w:smartTagPr>
        <w:r w:rsidRPr="002A5EC5">
          <w:rPr>
            <w:rFonts w:ascii="Times New Roman" w:hAnsi="Times New Roman" w:cs="Times New Roman"/>
            <w:sz w:val="28"/>
            <w:szCs w:val="28"/>
          </w:rPr>
          <w:t>15 мм</w:t>
        </w:r>
      </w:smartTag>
      <w:r w:rsidRPr="002A5EC5">
        <w:rPr>
          <w:rFonts w:ascii="Times New Roman" w:hAnsi="Times New Roman" w:cs="Times New Roman"/>
          <w:sz w:val="28"/>
          <w:szCs w:val="28"/>
        </w:rPr>
        <w:t>). Возможны грозы. Продолжительность безморозного периода равна 90-180 дням.</w:t>
      </w: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 xml:space="preserve">Почвы  </w:t>
      </w:r>
      <w:proofErr w:type="spellStart"/>
      <w:r w:rsidRPr="002A5EC5">
        <w:rPr>
          <w:rFonts w:ascii="Times New Roman" w:hAnsi="Times New Roman" w:cs="Times New Roman"/>
          <w:sz w:val="28"/>
          <w:szCs w:val="28"/>
        </w:rPr>
        <w:t>супесчанно</w:t>
      </w:r>
      <w:proofErr w:type="spellEnd"/>
      <w:r w:rsidRPr="002A5EC5">
        <w:rPr>
          <w:rFonts w:ascii="Times New Roman" w:hAnsi="Times New Roman" w:cs="Times New Roman"/>
          <w:sz w:val="28"/>
          <w:szCs w:val="28"/>
        </w:rPr>
        <w:t xml:space="preserve"> - легкосуглинистые с сезонным промерзанием. До полуметра ясно выражены несколько гумусовых горизонтов, ниже – слой песка. Грунтовые воды находятся на глубине </w:t>
      </w:r>
      <w:smartTag w:uri="urn:schemas-microsoft-com:office:smarttags" w:element="metricconverter">
        <w:smartTagPr>
          <w:attr w:name="ProductID" w:val="9 м"/>
        </w:smartTagPr>
        <w:r w:rsidRPr="002A5EC5">
          <w:rPr>
            <w:rFonts w:ascii="Times New Roman" w:hAnsi="Times New Roman" w:cs="Times New Roman"/>
            <w:sz w:val="28"/>
            <w:szCs w:val="28"/>
          </w:rPr>
          <w:t>9 м</w:t>
        </w:r>
      </w:smartTag>
      <w:r w:rsidRPr="002A5EC5">
        <w:rPr>
          <w:rFonts w:ascii="Times New Roman" w:hAnsi="Times New Roman" w:cs="Times New Roman"/>
          <w:sz w:val="28"/>
          <w:szCs w:val="28"/>
        </w:rPr>
        <w:t xml:space="preserve">. Глубина промерзания грунта </w:t>
      </w:r>
      <w:smartTag w:uri="urn:schemas-microsoft-com:office:smarttags" w:element="metricconverter">
        <w:smartTagPr>
          <w:attr w:name="ProductID" w:val="1,4 м"/>
        </w:smartTagPr>
        <w:r w:rsidRPr="002A5EC5">
          <w:rPr>
            <w:rFonts w:ascii="Times New Roman" w:hAnsi="Times New Roman" w:cs="Times New Roman"/>
            <w:sz w:val="28"/>
            <w:szCs w:val="28"/>
          </w:rPr>
          <w:t>1,4 м</w:t>
        </w:r>
      </w:smartTag>
      <w:r w:rsidRPr="002A5EC5">
        <w:rPr>
          <w:rFonts w:ascii="Times New Roman" w:hAnsi="Times New Roman" w:cs="Times New Roman"/>
          <w:sz w:val="28"/>
          <w:szCs w:val="28"/>
        </w:rPr>
        <w:t>.</w:t>
      </w:r>
    </w:p>
    <w:p w:rsidR="00F56A44" w:rsidRPr="002A5EC5" w:rsidRDefault="00F56A44">
      <w:pPr>
        <w:ind w:right="-5"/>
        <w:jc w:val="both"/>
        <w:rPr>
          <w:rFonts w:ascii="Times New Roman" w:hAnsi="Times New Roman" w:cs="Times New Roman"/>
          <w:sz w:val="28"/>
          <w:szCs w:val="28"/>
        </w:rPr>
      </w:pPr>
    </w:p>
    <w:p w:rsidR="00F56A44" w:rsidRPr="002A5EC5" w:rsidRDefault="00F56A44">
      <w:pPr>
        <w:jc w:val="center"/>
        <w:rPr>
          <w:rFonts w:ascii="Times New Roman" w:hAnsi="Times New Roman" w:cs="Times New Roman"/>
          <w:b/>
          <w:bCs/>
          <w:sz w:val="28"/>
          <w:szCs w:val="28"/>
        </w:rPr>
      </w:pPr>
      <w:r w:rsidRPr="002A5EC5">
        <w:rPr>
          <w:rFonts w:ascii="Times New Roman" w:hAnsi="Times New Roman" w:cs="Times New Roman"/>
          <w:b/>
          <w:bCs/>
          <w:sz w:val="28"/>
          <w:szCs w:val="28"/>
        </w:rPr>
        <w:t>4. Существующее состояние и развитие поселения на перспективу</w:t>
      </w:r>
    </w:p>
    <w:p w:rsidR="00F56A44" w:rsidRPr="002A5EC5" w:rsidRDefault="00F56A44">
      <w:pPr>
        <w:rPr>
          <w:rFonts w:ascii="Times New Roman" w:hAnsi="Times New Roman" w:cs="Times New Roman"/>
          <w:bCs/>
          <w:sz w:val="28"/>
          <w:szCs w:val="28"/>
        </w:rPr>
      </w:pPr>
    </w:p>
    <w:p w:rsidR="00F56A44" w:rsidRPr="002A5EC5" w:rsidRDefault="00F56A44">
      <w:pPr>
        <w:ind w:firstLine="708"/>
        <w:jc w:val="both"/>
        <w:rPr>
          <w:rFonts w:ascii="Times New Roman" w:hAnsi="Times New Roman" w:cs="Times New Roman"/>
          <w:bCs/>
          <w:sz w:val="28"/>
          <w:szCs w:val="28"/>
        </w:rPr>
      </w:pPr>
      <w:r w:rsidRPr="002A5EC5">
        <w:rPr>
          <w:rFonts w:ascii="Times New Roman" w:hAnsi="Times New Roman" w:cs="Times New Roman"/>
          <w:bCs/>
          <w:sz w:val="28"/>
          <w:szCs w:val="28"/>
        </w:rPr>
        <w:t xml:space="preserve">Численность населения Сущевского сельского поселения по состоянию на 1 января 2013 года составила 3653 человек. Расчетная численность на перспективу – 5000 человек. </w:t>
      </w:r>
    </w:p>
    <w:p w:rsidR="00F56A44" w:rsidRPr="00887532" w:rsidRDefault="00F56A44" w:rsidP="0038467B">
      <w:pPr>
        <w:shd w:val="clear" w:color="auto" w:fill="FFFFFF"/>
        <w:ind w:firstLine="708"/>
        <w:jc w:val="both"/>
        <w:rPr>
          <w:rFonts w:ascii="Times New Roman" w:hAnsi="Times New Roman" w:cs="Times New Roman"/>
          <w:bCs/>
          <w:color w:val="800000"/>
          <w:sz w:val="28"/>
          <w:szCs w:val="28"/>
        </w:rPr>
      </w:pPr>
      <w:r w:rsidRPr="000A5E87">
        <w:rPr>
          <w:rFonts w:ascii="Times New Roman" w:hAnsi="Times New Roman" w:cs="Times New Roman"/>
          <w:bCs/>
          <w:color w:val="800000"/>
          <w:sz w:val="28"/>
          <w:szCs w:val="28"/>
        </w:rPr>
        <w:t>Общая площадь жилого фонда по состоянию на 1 янв</w:t>
      </w:r>
      <w:r w:rsidR="005C4311" w:rsidRPr="000A5E87">
        <w:rPr>
          <w:rFonts w:ascii="Times New Roman" w:hAnsi="Times New Roman" w:cs="Times New Roman"/>
          <w:bCs/>
          <w:color w:val="800000"/>
          <w:sz w:val="28"/>
          <w:szCs w:val="28"/>
        </w:rPr>
        <w:t>а</w:t>
      </w:r>
      <w:r w:rsidR="00DC5FDE" w:rsidRPr="000A5E87">
        <w:rPr>
          <w:rFonts w:ascii="Times New Roman" w:hAnsi="Times New Roman" w:cs="Times New Roman"/>
          <w:bCs/>
          <w:color w:val="800000"/>
          <w:sz w:val="28"/>
          <w:szCs w:val="28"/>
        </w:rPr>
        <w:t>ря 2013 года составила   45, 776</w:t>
      </w:r>
      <w:r w:rsidRPr="000A5E87">
        <w:rPr>
          <w:rFonts w:ascii="Times New Roman" w:hAnsi="Times New Roman" w:cs="Times New Roman"/>
          <w:bCs/>
          <w:color w:val="800000"/>
          <w:sz w:val="28"/>
          <w:szCs w:val="28"/>
        </w:rPr>
        <w:t xml:space="preserve"> тыс. кв.м., из них в</w:t>
      </w:r>
      <w:r w:rsidR="005C4311" w:rsidRPr="000A5E87">
        <w:rPr>
          <w:rFonts w:ascii="Times New Roman" w:hAnsi="Times New Roman" w:cs="Times New Roman"/>
          <w:bCs/>
          <w:color w:val="800000"/>
          <w:sz w:val="28"/>
          <w:szCs w:val="28"/>
        </w:rPr>
        <w:t xml:space="preserve"> муниципальной собственности – 5,630</w:t>
      </w:r>
      <w:r w:rsidRPr="000A5E87">
        <w:rPr>
          <w:rFonts w:ascii="Times New Roman" w:hAnsi="Times New Roman" w:cs="Times New Roman"/>
          <w:bCs/>
          <w:color w:val="800000"/>
          <w:sz w:val="28"/>
          <w:szCs w:val="28"/>
        </w:rPr>
        <w:t xml:space="preserve"> тыс.кв.м.,</w:t>
      </w:r>
      <w:r w:rsidR="005C4311">
        <w:rPr>
          <w:rFonts w:ascii="Times New Roman" w:hAnsi="Times New Roman" w:cs="Times New Roman"/>
          <w:bCs/>
          <w:color w:val="800000"/>
          <w:sz w:val="28"/>
          <w:szCs w:val="28"/>
        </w:rPr>
        <w:t xml:space="preserve"> </w:t>
      </w:r>
    </w:p>
    <w:p w:rsidR="00F56A44" w:rsidRPr="002A5EC5" w:rsidRDefault="00F56A44">
      <w:pPr>
        <w:ind w:right="-5" w:firstLine="708"/>
        <w:jc w:val="both"/>
        <w:rPr>
          <w:rFonts w:ascii="Times New Roman" w:hAnsi="Times New Roman" w:cs="Times New Roman"/>
          <w:b/>
          <w:sz w:val="28"/>
          <w:szCs w:val="28"/>
        </w:rPr>
      </w:pPr>
      <w:r w:rsidRPr="002A5EC5">
        <w:rPr>
          <w:rFonts w:ascii="Times New Roman" w:hAnsi="Times New Roman" w:cs="Times New Roman"/>
          <w:sz w:val="28"/>
          <w:szCs w:val="28"/>
        </w:rPr>
        <w:t>Перечень предприятий, организаций производственного и социально – культурного назначения, расположенных на территории поселения</w:t>
      </w:r>
      <w:r w:rsidRPr="002A5EC5">
        <w:rPr>
          <w:rFonts w:ascii="Times New Roman" w:hAnsi="Times New Roman" w:cs="Times New Roman"/>
          <w:b/>
          <w:sz w:val="28"/>
          <w:szCs w:val="28"/>
        </w:rPr>
        <w:t>:</w:t>
      </w:r>
    </w:p>
    <w:p w:rsidR="00F56A44" w:rsidRPr="002A5EC5" w:rsidRDefault="00F56A44">
      <w:pPr>
        <w:ind w:right="-5" w:firstLine="45"/>
        <w:jc w:val="both"/>
        <w:rPr>
          <w:rFonts w:ascii="Times New Roman" w:hAnsi="Times New Roman" w:cs="Times New Roman"/>
          <w:sz w:val="28"/>
          <w:szCs w:val="28"/>
        </w:rPr>
      </w:pPr>
      <w:r w:rsidRPr="002A5EC5">
        <w:rPr>
          <w:rFonts w:ascii="Times New Roman" w:hAnsi="Times New Roman" w:cs="Times New Roman"/>
          <w:sz w:val="28"/>
          <w:szCs w:val="28"/>
        </w:rPr>
        <w:t xml:space="preserve">  1)  бюджетные учреждения – администрация Сущевского сельского поселения, </w:t>
      </w:r>
      <w:proofErr w:type="spellStart"/>
      <w:r w:rsidRPr="002A5EC5">
        <w:rPr>
          <w:rFonts w:ascii="Times New Roman" w:hAnsi="Times New Roman" w:cs="Times New Roman"/>
          <w:sz w:val="28"/>
          <w:szCs w:val="28"/>
        </w:rPr>
        <w:t>Сущевская</w:t>
      </w:r>
      <w:proofErr w:type="spellEnd"/>
      <w:r w:rsidRPr="002A5EC5">
        <w:rPr>
          <w:rFonts w:ascii="Times New Roman" w:hAnsi="Times New Roman" w:cs="Times New Roman"/>
          <w:sz w:val="28"/>
          <w:szCs w:val="28"/>
        </w:rPr>
        <w:t xml:space="preserve"> амбулатория, 2 </w:t>
      </w:r>
      <w:proofErr w:type="gramStart"/>
      <w:r w:rsidRPr="002A5EC5">
        <w:rPr>
          <w:rFonts w:ascii="Times New Roman" w:hAnsi="Times New Roman" w:cs="Times New Roman"/>
          <w:sz w:val="28"/>
          <w:szCs w:val="28"/>
        </w:rPr>
        <w:t>муниципальных</w:t>
      </w:r>
      <w:proofErr w:type="gramEnd"/>
      <w:r w:rsidRPr="002A5EC5">
        <w:rPr>
          <w:rFonts w:ascii="Times New Roman" w:hAnsi="Times New Roman" w:cs="Times New Roman"/>
          <w:sz w:val="28"/>
          <w:szCs w:val="28"/>
        </w:rPr>
        <w:t xml:space="preserve"> дошкольных образовательных учреждения: </w:t>
      </w:r>
      <w:proofErr w:type="gramStart"/>
      <w:r w:rsidRPr="002A5EC5">
        <w:rPr>
          <w:rFonts w:ascii="Times New Roman" w:hAnsi="Times New Roman" w:cs="Times New Roman"/>
          <w:sz w:val="28"/>
          <w:szCs w:val="28"/>
        </w:rPr>
        <w:t xml:space="preserve">МБДОУ «Детский сад «Солнышко» с. Сущево», МБДОУ «Детский сад «Ромашка» поселка Шувалово»,   МКОУ </w:t>
      </w:r>
      <w:proofErr w:type="spellStart"/>
      <w:r w:rsidRPr="002A5EC5">
        <w:rPr>
          <w:rFonts w:ascii="Times New Roman" w:hAnsi="Times New Roman" w:cs="Times New Roman"/>
          <w:sz w:val="28"/>
          <w:szCs w:val="28"/>
        </w:rPr>
        <w:t>Сущевская</w:t>
      </w:r>
      <w:proofErr w:type="spellEnd"/>
      <w:r w:rsidRPr="002A5EC5">
        <w:rPr>
          <w:rFonts w:ascii="Times New Roman" w:hAnsi="Times New Roman" w:cs="Times New Roman"/>
          <w:sz w:val="28"/>
          <w:szCs w:val="28"/>
        </w:rPr>
        <w:t xml:space="preserve"> средняя общеобразовательная школа, МКОУ </w:t>
      </w:r>
      <w:proofErr w:type="spellStart"/>
      <w:r w:rsidRPr="002A5EC5">
        <w:rPr>
          <w:rFonts w:ascii="Times New Roman" w:hAnsi="Times New Roman" w:cs="Times New Roman"/>
          <w:sz w:val="28"/>
          <w:szCs w:val="28"/>
        </w:rPr>
        <w:t>Шуваловская</w:t>
      </w:r>
      <w:proofErr w:type="spellEnd"/>
      <w:r w:rsidRPr="002A5EC5">
        <w:rPr>
          <w:rFonts w:ascii="Times New Roman" w:hAnsi="Times New Roman" w:cs="Times New Roman"/>
          <w:sz w:val="28"/>
          <w:szCs w:val="28"/>
        </w:rPr>
        <w:t xml:space="preserve"> средняя общеобразовательная школа, </w:t>
      </w:r>
      <w:proofErr w:type="spellStart"/>
      <w:r w:rsidRPr="002A5EC5">
        <w:rPr>
          <w:rFonts w:ascii="Times New Roman" w:hAnsi="Times New Roman" w:cs="Times New Roman"/>
          <w:sz w:val="28"/>
          <w:szCs w:val="28"/>
        </w:rPr>
        <w:t>Шуваловская</w:t>
      </w:r>
      <w:proofErr w:type="spellEnd"/>
      <w:r w:rsidRPr="002A5EC5">
        <w:rPr>
          <w:rFonts w:ascii="Times New Roman" w:hAnsi="Times New Roman" w:cs="Times New Roman"/>
          <w:sz w:val="28"/>
          <w:szCs w:val="28"/>
        </w:rPr>
        <w:t xml:space="preserve"> музыкальная детская школа</w:t>
      </w:r>
      <w:r w:rsidR="00E32B40" w:rsidRPr="002A5EC5">
        <w:rPr>
          <w:rFonts w:ascii="Times New Roman" w:hAnsi="Times New Roman" w:cs="Times New Roman"/>
          <w:sz w:val="28"/>
          <w:szCs w:val="28"/>
        </w:rPr>
        <w:t xml:space="preserve"> искусств</w:t>
      </w:r>
      <w:r w:rsidRPr="002A5EC5">
        <w:rPr>
          <w:rFonts w:ascii="Times New Roman" w:hAnsi="Times New Roman" w:cs="Times New Roman"/>
          <w:sz w:val="28"/>
          <w:szCs w:val="28"/>
        </w:rPr>
        <w:t xml:space="preserve">,  библиотека с. Сущево и п. Шувалово, хоккейный клуб «Искра», </w:t>
      </w:r>
      <w:r w:rsidR="00972D99">
        <w:rPr>
          <w:rFonts w:ascii="Times New Roman" w:hAnsi="Times New Roman" w:cs="Times New Roman"/>
          <w:sz w:val="28"/>
          <w:szCs w:val="28"/>
        </w:rPr>
        <w:t>ОГКУ « КЦСОН»</w:t>
      </w:r>
      <w:r w:rsidRPr="002A5EC5">
        <w:rPr>
          <w:rFonts w:ascii="Times New Roman" w:hAnsi="Times New Roman" w:cs="Times New Roman"/>
          <w:sz w:val="28"/>
          <w:szCs w:val="28"/>
        </w:rPr>
        <w:t>, ФАП п. Шувалово, ФАП с. Сущево, ФАП п. Прибрежный, ФАП д. Крутик, УФСИН ИК-3 и УФСИН  ИК-5.</w:t>
      </w:r>
      <w:proofErr w:type="gramEnd"/>
    </w:p>
    <w:p w:rsidR="00F56A44" w:rsidRPr="002A5EC5" w:rsidRDefault="00F56A44">
      <w:pPr>
        <w:tabs>
          <w:tab w:val="left" w:pos="12"/>
          <w:tab w:val="left" w:pos="27"/>
        </w:tabs>
        <w:ind w:left="12" w:right="-5"/>
        <w:jc w:val="both"/>
        <w:rPr>
          <w:rFonts w:ascii="Times New Roman" w:hAnsi="Times New Roman" w:cs="Times New Roman"/>
          <w:sz w:val="28"/>
          <w:szCs w:val="28"/>
        </w:rPr>
      </w:pPr>
      <w:r w:rsidRPr="002A5EC5">
        <w:rPr>
          <w:rFonts w:ascii="Times New Roman" w:hAnsi="Times New Roman" w:cs="Times New Roman"/>
          <w:sz w:val="28"/>
          <w:szCs w:val="28"/>
        </w:rPr>
        <w:t xml:space="preserve">    2) промышленные и сель</w:t>
      </w:r>
      <w:r w:rsidR="0047223C" w:rsidRPr="002A5EC5">
        <w:rPr>
          <w:rFonts w:ascii="Times New Roman" w:hAnsi="Times New Roman" w:cs="Times New Roman"/>
          <w:sz w:val="28"/>
          <w:szCs w:val="28"/>
        </w:rPr>
        <w:t>скохозяйственные предприятия – К</w:t>
      </w:r>
      <w:r w:rsidRPr="002A5EC5">
        <w:rPr>
          <w:rFonts w:ascii="Times New Roman" w:hAnsi="Times New Roman" w:cs="Times New Roman"/>
          <w:sz w:val="28"/>
          <w:szCs w:val="28"/>
        </w:rPr>
        <w:t xml:space="preserve">олхоз </w:t>
      </w:r>
      <w:r w:rsidR="009E3C87" w:rsidRPr="002A5EC5">
        <w:rPr>
          <w:rFonts w:ascii="Times New Roman" w:hAnsi="Times New Roman" w:cs="Times New Roman"/>
          <w:sz w:val="28"/>
          <w:szCs w:val="28"/>
        </w:rPr>
        <w:t xml:space="preserve">им. </w:t>
      </w:r>
      <w:r w:rsidRPr="002A5EC5">
        <w:rPr>
          <w:rFonts w:ascii="Times New Roman" w:hAnsi="Times New Roman" w:cs="Times New Roman"/>
          <w:sz w:val="28"/>
          <w:szCs w:val="28"/>
        </w:rPr>
        <w:t>50-лет</w:t>
      </w:r>
      <w:r w:rsidR="009E3C87" w:rsidRPr="002A5EC5">
        <w:rPr>
          <w:rFonts w:ascii="Times New Roman" w:hAnsi="Times New Roman" w:cs="Times New Roman"/>
          <w:sz w:val="28"/>
          <w:szCs w:val="28"/>
        </w:rPr>
        <w:t>ия</w:t>
      </w:r>
      <w:r w:rsidR="00613768" w:rsidRPr="002A5EC5">
        <w:rPr>
          <w:rFonts w:ascii="Times New Roman" w:hAnsi="Times New Roman" w:cs="Times New Roman"/>
          <w:sz w:val="28"/>
          <w:szCs w:val="28"/>
        </w:rPr>
        <w:t xml:space="preserve"> СССР, ООО «</w:t>
      </w:r>
      <w:proofErr w:type="spellStart"/>
      <w:r w:rsidR="00613768" w:rsidRPr="002A5EC5">
        <w:rPr>
          <w:rFonts w:ascii="Times New Roman" w:hAnsi="Times New Roman" w:cs="Times New Roman"/>
          <w:sz w:val="28"/>
          <w:szCs w:val="28"/>
        </w:rPr>
        <w:t>Сущево</w:t>
      </w:r>
      <w:r w:rsidR="000E4A8A" w:rsidRPr="002A5EC5">
        <w:rPr>
          <w:rFonts w:ascii="Times New Roman" w:hAnsi="Times New Roman" w:cs="Times New Roman"/>
          <w:sz w:val="28"/>
          <w:szCs w:val="28"/>
        </w:rPr>
        <w:t>сервис</w:t>
      </w:r>
      <w:proofErr w:type="spellEnd"/>
      <w:r w:rsidRPr="002A5EC5">
        <w:rPr>
          <w:rFonts w:ascii="Times New Roman" w:hAnsi="Times New Roman" w:cs="Times New Roman"/>
          <w:sz w:val="28"/>
          <w:szCs w:val="28"/>
        </w:rPr>
        <w:t xml:space="preserve">», ИП </w:t>
      </w:r>
      <w:proofErr w:type="spellStart"/>
      <w:r w:rsidRPr="002A5EC5">
        <w:rPr>
          <w:rFonts w:ascii="Times New Roman" w:hAnsi="Times New Roman" w:cs="Times New Roman"/>
          <w:sz w:val="28"/>
          <w:szCs w:val="28"/>
        </w:rPr>
        <w:t>Куделин</w:t>
      </w:r>
      <w:proofErr w:type="spellEnd"/>
      <w:r w:rsidRPr="002A5EC5">
        <w:rPr>
          <w:rFonts w:ascii="Times New Roman" w:hAnsi="Times New Roman" w:cs="Times New Roman"/>
          <w:sz w:val="28"/>
          <w:szCs w:val="28"/>
        </w:rPr>
        <w:t xml:space="preserve">, ИП </w:t>
      </w:r>
      <w:proofErr w:type="spellStart"/>
      <w:r w:rsidRPr="002A5EC5">
        <w:rPr>
          <w:rFonts w:ascii="Times New Roman" w:hAnsi="Times New Roman" w:cs="Times New Roman"/>
          <w:sz w:val="28"/>
          <w:szCs w:val="28"/>
        </w:rPr>
        <w:t>Плюхин</w:t>
      </w:r>
      <w:proofErr w:type="spellEnd"/>
      <w:r w:rsidRPr="002A5EC5">
        <w:rPr>
          <w:rFonts w:ascii="Times New Roman" w:hAnsi="Times New Roman" w:cs="Times New Roman"/>
          <w:sz w:val="28"/>
          <w:szCs w:val="28"/>
        </w:rPr>
        <w:t xml:space="preserve">, ИП Горчаков, ООО «Крона», СПК «Сущево», филиал ОАО «Почта России», филиал ОАО </w:t>
      </w:r>
      <w:r w:rsidRPr="002A5EC5">
        <w:rPr>
          <w:rFonts w:ascii="Times New Roman" w:hAnsi="Times New Roman" w:cs="Times New Roman"/>
          <w:sz w:val="28"/>
          <w:szCs w:val="28"/>
        </w:rPr>
        <w:lastRenderedPageBreak/>
        <w:t>Сбербанка России; ИП Румянцева.</w:t>
      </w:r>
    </w:p>
    <w:p w:rsidR="00F56A44" w:rsidRPr="002A5EC5" w:rsidRDefault="00F56A44">
      <w:pPr>
        <w:numPr>
          <w:ilvl w:val="0"/>
          <w:numId w:val="2"/>
        </w:numPr>
        <w:tabs>
          <w:tab w:val="clear" w:pos="720"/>
          <w:tab w:val="left" w:pos="732"/>
          <w:tab w:val="left" w:pos="1080"/>
        </w:tabs>
        <w:ind w:left="732" w:right="-5"/>
        <w:rPr>
          <w:rFonts w:ascii="Times New Roman" w:hAnsi="Times New Roman" w:cs="Times New Roman"/>
          <w:sz w:val="28"/>
          <w:szCs w:val="28"/>
        </w:rPr>
      </w:pPr>
      <w:r w:rsidRPr="002A5EC5">
        <w:rPr>
          <w:rFonts w:ascii="Times New Roman" w:hAnsi="Times New Roman" w:cs="Times New Roman"/>
          <w:sz w:val="28"/>
          <w:szCs w:val="28"/>
        </w:rPr>
        <w:t>предприятия торговли и общественного питания;</w:t>
      </w:r>
    </w:p>
    <w:p w:rsidR="00F56A44" w:rsidRPr="002A5EC5" w:rsidRDefault="00F56A44">
      <w:pPr>
        <w:numPr>
          <w:ilvl w:val="0"/>
          <w:numId w:val="2"/>
        </w:numPr>
        <w:tabs>
          <w:tab w:val="clear" w:pos="720"/>
          <w:tab w:val="left" w:pos="732"/>
          <w:tab w:val="left" w:pos="1080"/>
        </w:tabs>
        <w:ind w:left="732" w:right="-5"/>
        <w:rPr>
          <w:rFonts w:ascii="Times New Roman" w:hAnsi="Times New Roman" w:cs="Times New Roman"/>
          <w:sz w:val="28"/>
          <w:szCs w:val="28"/>
        </w:rPr>
      </w:pPr>
      <w:r w:rsidRPr="002A5EC5">
        <w:rPr>
          <w:rFonts w:ascii="Times New Roman" w:hAnsi="Times New Roman" w:cs="Times New Roman"/>
          <w:sz w:val="28"/>
          <w:szCs w:val="28"/>
        </w:rPr>
        <w:t>7 некоммерческих садоводческих товариществ;</w:t>
      </w:r>
    </w:p>
    <w:p w:rsidR="00F56A44" w:rsidRPr="002A5EC5" w:rsidRDefault="00F56A44">
      <w:pPr>
        <w:numPr>
          <w:ilvl w:val="0"/>
          <w:numId w:val="2"/>
        </w:numPr>
        <w:tabs>
          <w:tab w:val="clear" w:pos="720"/>
          <w:tab w:val="left" w:pos="732"/>
          <w:tab w:val="left" w:pos="1080"/>
        </w:tabs>
        <w:ind w:left="732" w:right="-5"/>
        <w:rPr>
          <w:rFonts w:ascii="Times New Roman" w:hAnsi="Times New Roman" w:cs="Times New Roman"/>
          <w:sz w:val="28"/>
          <w:szCs w:val="28"/>
        </w:rPr>
      </w:pPr>
      <w:r w:rsidRPr="002A5EC5">
        <w:rPr>
          <w:rFonts w:ascii="Times New Roman" w:hAnsi="Times New Roman" w:cs="Times New Roman"/>
          <w:sz w:val="28"/>
          <w:szCs w:val="28"/>
        </w:rPr>
        <w:t>гаражные кооперативы.</w:t>
      </w:r>
    </w:p>
    <w:p w:rsidR="00F56A44" w:rsidRPr="002A5EC5" w:rsidRDefault="00F56A44">
      <w:pPr>
        <w:tabs>
          <w:tab w:val="left" w:pos="1452"/>
          <w:tab w:val="left" w:pos="1800"/>
        </w:tabs>
        <w:ind w:left="732" w:right="-5"/>
        <w:rPr>
          <w:rFonts w:ascii="Times New Roman" w:hAnsi="Times New Roman" w:cs="Times New Roman"/>
          <w:sz w:val="28"/>
          <w:szCs w:val="28"/>
        </w:rPr>
      </w:pPr>
    </w:p>
    <w:p w:rsidR="00F56A44" w:rsidRPr="002A5EC5" w:rsidRDefault="00F56A44">
      <w:pPr>
        <w:ind w:right="-5" w:firstLine="708"/>
        <w:jc w:val="both"/>
        <w:rPr>
          <w:rFonts w:ascii="Times New Roman" w:hAnsi="Times New Roman" w:cs="Times New Roman"/>
          <w:sz w:val="28"/>
          <w:szCs w:val="28"/>
        </w:rPr>
      </w:pPr>
      <w:r w:rsidRPr="002A5EC5">
        <w:rPr>
          <w:rFonts w:ascii="Times New Roman" w:hAnsi="Times New Roman" w:cs="Times New Roman"/>
          <w:sz w:val="28"/>
          <w:szCs w:val="28"/>
        </w:rPr>
        <w:t>Улично-дорожная сеть в центральной усадьбе с</w:t>
      </w:r>
      <w:proofErr w:type="gramStart"/>
      <w:r w:rsidRPr="002A5EC5">
        <w:rPr>
          <w:rFonts w:ascii="Times New Roman" w:hAnsi="Times New Roman" w:cs="Times New Roman"/>
          <w:sz w:val="28"/>
          <w:szCs w:val="28"/>
        </w:rPr>
        <w:t>.С</w:t>
      </w:r>
      <w:proofErr w:type="gramEnd"/>
      <w:r w:rsidRPr="002A5EC5">
        <w:rPr>
          <w:rFonts w:ascii="Times New Roman" w:hAnsi="Times New Roman" w:cs="Times New Roman"/>
          <w:sz w:val="28"/>
          <w:szCs w:val="28"/>
        </w:rPr>
        <w:t xml:space="preserve">ущево состоит из улиц: </w:t>
      </w:r>
      <w:proofErr w:type="gramStart"/>
      <w:r w:rsidRPr="002A5EC5">
        <w:rPr>
          <w:rFonts w:ascii="Times New Roman" w:hAnsi="Times New Roman" w:cs="Times New Roman"/>
          <w:sz w:val="28"/>
          <w:szCs w:val="28"/>
        </w:rPr>
        <w:t xml:space="preserve">Советская, Восточная, </w:t>
      </w:r>
      <w:proofErr w:type="spellStart"/>
      <w:r w:rsidRPr="002A5EC5">
        <w:rPr>
          <w:rFonts w:ascii="Times New Roman" w:hAnsi="Times New Roman" w:cs="Times New Roman"/>
          <w:sz w:val="28"/>
          <w:szCs w:val="28"/>
        </w:rPr>
        <w:t>Сущевская</w:t>
      </w:r>
      <w:proofErr w:type="spellEnd"/>
      <w:r w:rsidRPr="002A5EC5">
        <w:rPr>
          <w:rFonts w:ascii="Times New Roman" w:hAnsi="Times New Roman" w:cs="Times New Roman"/>
          <w:sz w:val="28"/>
          <w:szCs w:val="28"/>
        </w:rPr>
        <w:t xml:space="preserve">, Юбилейная, Речная, Заречная, Зеленая, </w:t>
      </w:r>
      <w:proofErr w:type="spellStart"/>
      <w:r w:rsidRPr="002A5EC5">
        <w:rPr>
          <w:rFonts w:ascii="Times New Roman" w:hAnsi="Times New Roman" w:cs="Times New Roman"/>
          <w:sz w:val="28"/>
          <w:szCs w:val="28"/>
        </w:rPr>
        <w:t>Жашковская</w:t>
      </w:r>
      <w:proofErr w:type="spellEnd"/>
      <w:r w:rsidRPr="002A5EC5">
        <w:rPr>
          <w:rFonts w:ascii="Times New Roman" w:hAnsi="Times New Roman" w:cs="Times New Roman"/>
          <w:sz w:val="28"/>
          <w:szCs w:val="28"/>
        </w:rPr>
        <w:t>, Молочная, Поселковая, Садовая, Молодежная, Лесная, пер. Колхозный, пер. Школьный.</w:t>
      </w:r>
      <w:proofErr w:type="gramEnd"/>
      <w:r w:rsidRPr="002A5EC5">
        <w:rPr>
          <w:rFonts w:ascii="Times New Roman" w:hAnsi="Times New Roman" w:cs="Times New Roman"/>
          <w:sz w:val="28"/>
          <w:szCs w:val="28"/>
        </w:rPr>
        <w:t xml:space="preserve"> Протяженность дорог </w:t>
      </w:r>
      <w:smartTag w:uri="urn:schemas-microsoft-com:office:smarttags" w:element="metricconverter">
        <w:smartTagPr>
          <w:attr w:name="ProductID" w:val="4,95 км"/>
        </w:smartTagPr>
        <w:r w:rsidRPr="002A5EC5">
          <w:rPr>
            <w:rFonts w:ascii="Times New Roman" w:hAnsi="Times New Roman" w:cs="Times New Roman"/>
            <w:sz w:val="28"/>
            <w:szCs w:val="28"/>
          </w:rPr>
          <w:t>4,95 км</w:t>
        </w:r>
      </w:smartTag>
      <w:r w:rsidRPr="002A5EC5">
        <w:rPr>
          <w:rFonts w:ascii="Times New Roman" w:hAnsi="Times New Roman" w:cs="Times New Roman"/>
          <w:sz w:val="28"/>
          <w:szCs w:val="28"/>
        </w:rPr>
        <w:t xml:space="preserve">. Покрытие асфальтобетонное, </w:t>
      </w:r>
      <w:r w:rsidR="009C1429">
        <w:rPr>
          <w:rFonts w:ascii="Times New Roman" w:hAnsi="Times New Roman" w:cs="Times New Roman"/>
          <w:sz w:val="28"/>
          <w:szCs w:val="28"/>
        </w:rPr>
        <w:t xml:space="preserve">гравийное, грунтовое. По улицам Советская, </w:t>
      </w:r>
      <w:proofErr w:type="spellStart"/>
      <w:r w:rsidR="009C1429">
        <w:rPr>
          <w:rFonts w:ascii="Times New Roman" w:hAnsi="Times New Roman" w:cs="Times New Roman"/>
          <w:sz w:val="28"/>
          <w:szCs w:val="28"/>
        </w:rPr>
        <w:t>Сущевская</w:t>
      </w:r>
      <w:proofErr w:type="spellEnd"/>
      <w:r w:rsidR="009C1429">
        <w:rPr>
          <w:rFonts w:ascii="Times New Roman" w:hAnsi="Times New Roman" w:cs="Times New Roman"/>
          <w:sz w:val="28"/>
          <w:szCs w:val="28"/>
        </w:rPr>
        <w:t>, Юбилейная</w:t>
      </w:r>
      <w:r w:rsidR="00575AAF">
        <w:rPr>
          <w:rFonts w:ascii="Times New Roman" w:hAnsi="Times New Roman" w:cs="Times New Roman"/>
          <w:sz w:val="28"/>
          <w:szCs w:val="28"/>
        </w:rPr>
        <w:t xml:space="preserve"> </w:t>
      </w:r>
      <w:r w:rsidR="00273884">
        <w:rPr>
          <w:rFonts w:ascii="Times New Roman" w:hAnsi="Times New Roman" w:cs="Times New Roman"/>
          <w:sz w:val="28"/>
          <w:szCs w:val="28"/>
        </w:rPr>
        <w:t xml:space="preserve"> проходит  центральная  канализация</w:t>
      </w:r>
      <w:r w:rsidRPr="002A5EC5">
        <w:rPr>
          <w:rFonts w:ascii="Times New Roman" w:hAnsi="Times New Roman" w:cs="Times New Roman"/>
          <w:sz w:val="28"/>
          <w:szCs w:val="28"/>
        </w:rPr>
        <w:t>, в старой застройке с. Сущево – выгребные ямы, ливневые канализации отсутствуют.</w:t>
      </w:r>
    </w:p>
    <w:p w:rsidR="00F56A44" w:rsidRPr="002A5EC5" w:rsidRDefault="00F56A44">
      <w:pPr>
        <w:ind w:right="-5" w:firstLine="708"/>
        <w:rPr>
          <w:rFonts w:ascii="Times New Roman" w:hAnsi="Times New Roman" w:cs="Times New Roman"/>
          <w:sz w:val="28"/>
          <w:szCs w:val="28"/>
        </w:rPr>
      </w:pPr>
    </w:p>
    <w:p w:rsidR="00F56A44" w:rsidRPr="002A5EC5" w:rsidRDefault="00F56A44">
      <w:pPr>
        <w:ind w:right="-5" w:firstLine="708"/>
        <w:jc w:val="center"/>
        <w:rPr>
          <w:rFonts w:ascii="Times New Roman" w:hAnsi="Times New Roman" w:cs="Times New Roman"/>
          <w:b/>
          <w:sz w:val="28"/>
          <w:szCs w:val="28"/>
        </w:rPr>
      </w:pPr>
    </w:p>
    <w:p w:rsidR="00F56A44" w:rsidRPr="002A5EC5" w:rsidRDefault="00F56A44">
      <w:pPr>
        <w:ind w:left="720" w:right="-5"/>
        <w:jc w:val="center"/>
        <w:rPr>
          <w:rFonts w:ascii="Times New Roman" w:hAnsi="Times New Roman" w:cs="Times New Roman"/>
          <w:b/>
          <w:sz w:val="28"/>
          <w:szCs w:val="28"/>
        </w:rPr>
      </w:pPr>
      <w:r w:rsidRPr="002A5EC5">
        <w:rPr>
          <w:rFonts w:ascii="Times New Roman" w:hAnsi="Times New Roman" w:cs="Times New Roman"/>
          <w:b/>
          <w:sz w:val="28"/>
          <w:szCs w:val="28"/>
        </w:rPr>
        <w:t>Система санитарной очистки и уборки</w:t>
      </w:r>
    </w:p>
    <w:p w:rsidR="00F56A44" w:rsidRPr="002A5EC5" w:rsidRDefault="00F56A44">
      <w:pPr>
        <w:ind w:left="720" w:right="-5"/>
        <w:jc w:val="center"/>
        <w:rPr>
          <w:rFonts w:ascii="Times New Roman" w:hAnsi="Times New Roman" w:cs="Times New Roman"/>
          <w:b/>
          <w:sz w:val="28"/>
          <w:szCs w:val="28"/>
        </w:rPr>
      </w:pPr>
    </w:p>
    <w:p w:rsidR="00F56A44" w:rsidRPr="002A5EC5" w:rsidRDefault="00F56A44">
      <w:pPr>
        <w:tabs>
          <w:tab w:val="left" w:pos="360"/>
        </w:tabs>
        <w:ind w:right="-5"/>
        <w:jc w:val="both"/>
        <w:rPr>
          <w:rFonts w:ascii="Times New Roman" w:hAnsi="Times New Roman" w:cs="Times New Roman"/>
          <w:sz w:val="28"/>
          <w:szCs w:val="28"/>
        </w:rPr>
      </w:pPr>
      <w:r w:rsidRPr="002A5EC5">
        <w:rPr>
          <w:rFonts w:ascii="Times New Roman" w:hAnsi="Times New Roman" w:cs="Times New Roman"/>
          <w:sz w:val="28"/>
          <w:szCs w:val="28"/>
        </w:rPr>
        <w:tab/>
      </w:r>
      <w:r w:rsidR="00DA36F9">
        <w:rPr>
          <w:rFonts w:ascii="Times New Roman" w:hAnsi="Times New Roman" w:cs="Times New Roman"/>
          <w:sz w:val="28"/>
          <w:szCs w:val="28"/>
        </w:rPr>
        <w:t xml:space="preserve">     </w:t>
      </w:r>
      <w:r w:rsidRPr="002A5EC5">
        <w:rPr>
          <w:rFonts w:ascii="Times New Roman" w:hAnsi="Times New Roman" w:cs="Times New Roman"/>
          <w:sz w:val="28"/>
          <w:szCs w:val="28"/>
        </w:rPr>
        <w:t>5.1. Сбор и вывоз твердых бытовых отходов с территории</w:t>
      </w:r>
      <w:r w:rsidR="004575E2">
        <w:rPr>
          <w:rFonts w:ascii="Times New Roman" w:hAnsi="Times New Roman" w:cs="Times New Roman"/>
          <w:sz w:val="28"/>
          <w:szCs w:val="28"/>
        </w:rPr>
        <w:t xml:space="preserve"> </w:t>
      </w:r>
      <w:r w:rsidRPr="002A5EC5">
        <w:rPr>
          <w:rFonts w:ascii="Times New Roman" w:hAnsi="Times New Roman" w:cs="Times New Roman"/>
          <w:sz w:val="28"/>
          <w:szCs w:val="28"/>
        </w:rPr>
        <w:t xml:space="preserve"> жилого фонда осуществл</w:t>
      </w:r>
      <w:r w:rsidR="00924B02" w:rsidRPr="002A5EC5">
        <w:rPr>
          <w:rFonts w:ascii="Times New Roman" w:hAnsi="Times New Roman" w:cs="Times New Roman"/>
          <w:sz w:val="28"/>
          <w:szCs w:val="28"/>
        </w:rPr>
        <w:t>яет ООО «Гермес».</w:t>
      </w:r>
      <w:r w:rsidR="009515F2">
        <w:rPr>
          <w:rFonts w:ascii="Times New Roman" w:hAnsi="Times New Roman" w:cs="Times New Roman"/>
          <w:sz w:val="28"/>
          <w:szCs w:val="28"/>
        </w:rPr>
        <w:t xml:space="preserve"> </w:t>
      </w:r>
      <w:r w:rsidRPr="002A5EC5">
        <w:rPr>
          <w:rFonts w:ascii="Times New Roman" w:hAnsi="Times New Roman" w:cs="Times New Roman"/>
          <w:sz w:val="28"/>
          <w:szCs w:val="28"/>
        </w:rPr>
        <w:t>Выво</w:t>
      </w:r>
      <w:r w:rsidR="00257CF1">
        <w:rPr>
          <w:rFonts w:ascii="Times New Roman" w:hAnsi="Times New Roman" w:cs="Times New Roman"/>
          <w:sz w:val="28"/>
          <w:szCs w:val="28"/>
        </w:rPr>
        <w:t xml:space="preserve">з ТБО производится ежедневно по графику на </w:t>
      </w:r>
      <w:r w:rsidR="00F14C67">
        <w:rPr>
          <w:rFonts w:ascii="Times New Roman" w:hAnsi="Times New Roman" w:cs="Times New Roman"/>
          <w:sz w:val="28"/>
          <w:szCs w:val="28"/>
        </w:rPr>
        <w:t xml:space="preserve">полигон </w:t>
      </w:r>
      <w:r w:rsidR="00257CF1">
        <w:rPr>
          <w:rFonts w:ascii="Times New Roman" w:hAnsi="Times New Roman" w:cs="Times New Roman"/>
          <w:sz w:val="28"/>
          <w:szCs w:val="28"/>
        </w:rPr>
        <w:t>д</w:t>
      </w:r>
      <w:proofErr w:type="gramStart"/>
      <w:r w:rsidR="00257CF1">
        <w:rPr>
          <w:rFonts w:ascii="Times New Roman" w:hAnsi="Times New Roman" w:cs="Times New Roman"/>
          <w:sz w:val="28"/>
          <w:szCs w:val="28"/>
        </w:rPr>
        <w:t>.Х</w:t>
      </w:r>
      <w:proofErr w:type="gramEnd"/>
      <w:r w:rsidR="00257CF1">
        <w:rPr>
          <w:rFonts w:ascii="Times New Roman" w:hAnsi="Times New Roman" w:cs="Times New Roman"/>
          <w:sz w:val="28"/>
          <w:szCs w:val="28"/>
        </w:rPr>
        <w:t>олм</w:t>
      </w:r>
      <w:r w:rsidR="001A6CF7">
        <w:rPr>
          <w:rFonts w:ascii="Times New Roman" w:hAnsi="Times New Roman" w:cs="Times New Roman"/>
          <w:sz w:val="28"/>
          <w:szCs w:val="28"/>
        </w:rPr>
        <w:t xml:space="preserve">. </w:t>
      </w:r>
      <w:r w:rsidR="00B551B8">
        <w:rPr>
          <w:rFonts w:ascii="Times New Roman" w:hAnsi="Times New Roman" w:cs="Times New Roman"/>
          <w:sz w:val="28"/>
          <w:szCs w:val="28"/>
        </w:rPr>
        <w:t xml:space="preserve">На территории сельского поселения  </w:t>
      </w:r>
      <w:r w:rsidRPr="002A5EC5">
        <w:rPr>
          <w:rFonts w:ascii="Times New Roman" w:hAnsi="Times New Roman" w:cs="Times New Roman"/>
          <w:sz w:val="28"/>
          <w:szCs w:val="28"/>
        </w:rPr>
        <w:t xml:space="preserve">имеется  </w:t>
      </w:r>
      <w:r w:rsidR="0096297B">
        <w:rPr>
          <w:rFonts w:ascii="Times New Roman" w:hAnsi="Times New Roman" w:cs="Times New Roman"/>
          <w:sz w:val="28"/>
          <w:szCs w:val="28"/>
        </w:rPr>
        <w:t>23</w:t>
      </w:r>
      <w:r w:rsidRPr="002A5EC5">
        <w:rPr>
          <w:rFonts w:ascii="Times New Roman" w:hAnsi="Times New Roman" w:cs="Times New Roman"/>
          <w:b/>
          <w:sz w:val="28"/>
          <w:szCs w:val="28"/>
        </w:rPr>
        <w:t xml:space="preserve"> </w:t>
      </w:r>
      <w:r w:rsidR="000F2780">
        <w:rPr>
          <w:rFonts w:ascii="Times New Roman" w:hAnsi="Times New Roman" w:cs="Times New Roman"/>
          <w:sz w:val="28"/>
          <w:szCs w:val="28"/>
        </w:rPr>
        <w:t xml:space="preserve">контейнерных площадок </w:t>
      </w:r>
      <w:r w:rsidR="005E14A1">
        <w:rPr>
          <w:rFonts w:ascii="Times New Roman" w:hAnsi="Times New Roman" w:cs="Times New Roman"/>
          <w:sz w:val="28"/>
          <w:szCs w:val="28"/>
        </w:rPr>
        <w:t xml:space="preserve"> с общим числом контейнеров 45</w:t>
      </w:r>
      <w:r w:rsidRPr="002A5EC5">
        <w:rPr>
          <w:rFonts w:ascii="Times New Roman" w:hAnsi="Times New Roman" w:cs="Times New Roman"/>
          <w:sz w:val="28"/>
          <w:szCs w:val="28"/>
        </w:rPr>
        <w:t xml:space="preserve"> шт</w:t>
      </w:r>
      <w:r w:rsidRPr="002A5EC5">
        <w:rPr>
          <w:rFonts w:ascii="Times New Roman" w:hAnsi="Times New Roman" w:cs="Times New Roman"/>
          <w:b/>
          <w:sz w:val="28"/>
          <w:szCs w:val="28"/>
        </w:rPr>
        <w:t>.</w:t>
      </w:r>
      <w:r w:rsidRPr="002A5EC5">
        <w:rPr>
          <w:rFonts w:ascii="Times New Roman" w:hAnsi="Times New Roman" w:cs="Times New Roman"/>
          <w:sz w:val="28"/>
          <w:szCs w:val="28"/>
        </w:rPr>
        <w:t xml:space="preserve"> </w:t>
      </w:r>
    </w:p>
    <w:p w:rsidR="00B85424" w:rsidRDefault="00324CEA">
      <w:pPr>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3C1E1A">
        <w:rPr>
          <w:rFonts w:ascii="Times New Roman" w:hAnsi="Times New Roman" w:cs="Times New Roman"/>
          <w:sz w:val="28"/>
          <w:szCs w:val="28"/>
        </w:rPr>
        <w:t xml:space="preserve">В </w:t>
      </w:r>
      <w:r w:rsidR="00F56A44" w:rsidRPr="002A5EC5">
        <w:rPr>
          <w:rFonts w:ascii="Times New Roman" w:hAnsi="Times New Roman" w:cs="Times New Roman"/>
          <w:sz w:val="28"/>
          <w:szCs w:val="28"/>
        </w:rPr>
        <w:t xml:space="preserve"> гаражных </w:t>
      </w:r>
      <w:r w:rsidR="000C03E7">
        <w:rPr>
          <w:rFonts w:ascii="Times New Roman" w:hAnsi="Times New Roman" w:cs="Times New Roman"/>
          <w:sz w:val="28"/>
          <w:szCs w:val="28"/>
        </w:rPr>
        <w:t xml:space="preserve"> </w:t>
      </w:r>
      <w:r w:rsidR="00F56A44" w:rsidRPr="002A5EC5">
        <w:rPr>
          <w:rFonts w:ascii="Times New Roman" w:hAnsi="Times New Roman" w:cs="Times New Roman"/>
          <w:sz w:val="28"/>
          <w:szCs w:val="28"/>
        </w:rPr>
        <w:t>кооперативах оборудованы контейнерные площадки для сбора и вывоза бытовых отходов, образующихся на их территории.</w:t>
      </w:r>
    </w:p>
    <w:p w:rsidR="00F56A44" w:rsidRPr="002A5EC5" w:rsidRDefault="00F56A44">
      <w:pPr>
        <w:ind w:right="-5"/>
        <w:jc w:val="both"/>
        <w:rPr>
          <w:rFonts w:ascii="Times New Roman" w:hAnsi="Times New Roman" w:cs="Times New Roman"/>
          <w:sz w:val="28"/>
          <w:szCs w:val="28"/>
        </w:rPr>
      </w:pPr>
      <w:r w:rsidRPr="002A5EC5">
        <w:rPr>
          <w:rFonts w:ascii="Times New Roman" w:hAnsi="Times New Roman" w:cs="Times New Roman"/>
          <w:sz w:val="28"/>
          <w:szCs w:val="28"/>
        </w:rPr>
        <w:t xml:space="preserve"> Вывоз производится на основании заключенных договоров с </w:t>
      </w:r>
      <w:proofErr w:type="gramStart"/>
      <w:r w:rsidRPr="002A5EC5">
        <w:rPr>
          <w:rFonts w:ascii="Times New Roman" w:hAnsi="Times New Roman" w:cs="Times New Roman"/>
          <w:sz w:val="28"/>
          <w:szCs w:val="28"/>
        </w:rPr>
        <w:t>организациями</w:t>
      </w:r>
      <w:proofErr w:type="gramEnd"/>
      <w:r w:rsidRPr="002A5EC5">
        <w:rPr>
          <w:rFonts w:ascii="Times New Roman" w:hAnsi="Times New Roman" w:cs="Times New Roman"/>
          <w:sz w:val="28"/>
          <w:szCs w:val="28"/>
        </w:rPr>
        <w:t xml:space="preserve"> </w:t>
      </w:r>
      <w:r w:rsidR="004F209C" w:rsidRPr="002A5EC5">
        <w:rPr>
          <w:rFonts w:ascii="Times New Roman" w:hAnsi="Times New Roman" w:cs="Times New Roman"/>
          <w:sz w:val="28"/>
          <w:szCs w:val="28"/>
        </w:rPr>
        <w:t xml:space="preserve"> </w:t>
      </w:r>
      <w:r w:rsidRPr="002A5EC5">
        <w:rPr>
          <w:rFonts w:ascii="Times New Roman" w:hAnsi="Times New Roman" w:cs="Times New Roman"/>
          <w:sz w:val="28"/>
          <w:szCs w:val="28"/>
        </w:rPr>
        <w:t xml:space="preserve">осуществляющими </w:t>
      </w:r>
      <w:r w:rsidR="00F4741E">
        <w:rPr>
          <w:rFonts w:ascii="Times New Roman" w:hAnsi="Times New Roman" w:cs="Times New Roman"/>
          <w:sz w:val="28"/>
          <w:szCs w:val="28"/>
        </w:rPr>
        <w:t xml:space="preserve"> </w:t>
      </w:r>
      <w:r w:rsidRPr="002A5EC5">
        <w:rPr>
          <w:rFonts w:ascii="Times New Roman" w:hAnsi="Times New Roman" w:cs="Times New Roman"/>
          <w:sz w:val="28"/>
          <w:szCs w:val="28"/>
        </w:rPr>
        <w:t xml:space="preserve">вывоз. </w:t>
      </w:r>
    </w:p>
    <w:p w:rsidR="00F56A44" w:rsidRPr="00D2211C" w:rsidRDefault="00F56A44" w:rsidP="002D586D">
      <w:pPr>
        <w:ind w:right="-5" w:firstLine="708"/>
        <w:rPr>
          <w:rFonts w:ascii="Times New Roman" w:hAnsi="Times New Roman" w:cs="Times New Roman"/>
          <w:sz w:val="28"/>
          <w:szCs w:val="28"/>
        </w:rPr>
      </w:pPr>
      <w:r w:rsidRPr="002A5EC5">
        <w:rPr>
          <w:rFonts w:ascii="Times New Roman" w:hAnsi="Times New Roman" w:cs="Times New Roman"/>
          <w:sz w:val="28"/>
          <w:szCs w:val="28"/>
        </w:rPr>
        <w:t xml:space="preserve">5.2. Водоотведение осуществляется централизованной </w:t>
      </w:r>
      <w:r w:rsidR="002D586D">
        <w:rPr>
          <w:rFonts w:ascii="Times New Roman" w:hAnsi="Times New Roman" w:cs="Times New Roman"/>
          <w:sz w:val="28"/>
          <w:szCs w:val="28"/>
        </w:rPr>
        <w:t>к</w:t>
      </w:r>
      <w:r w:rsidRPr="002A5EC5">
        <w:rPr>
          <w:rFonts w:ascii="Times New Roman" w:hAnsi="Times New Roman" w:cs="Times New Roman"/>
          <w:sz w:val="28"/>
          <w:szCs w:val="28"/>
        </w:rPr>
        <w:t>а</w:t>
      </w:r>
      <w:r w:rsidR="002D586D">
        <w:rPr>
          <w:rFonts w:ascii="Times New Roman" w:hAnsi="Times New Roman" w:cs="Times New Roman"/>
          <w:sz w:val="28"/>
          <w:szCs w:val="28"/>
        </w:rPr>
        <w:t>на</w:t>
      </w:r>
      <w:r w:rsidR="00756558">
        <w:rPr>
          <w:rFonts w:ascii="Times New Roman" w:hAnsi="Times New Roman" w:cs="Times New Roman"/>
          <w:sz w:val="28"/>
          <w:szCs w:val="28"/>
        </w:rPr>
        <w:t>лизационной сетью</w:t>
      </w:r>
      <w:r w:rsidRPr="002A5EC5">
        <w:rPr>
          <w:rFonts w:ascii="Times New Roman" w:hAnsi="Times New Roman" w:cs="Times New Roman"/>
          <w:sz w:val="28"/>
          <w:szCs w:val="28"/>
        </w:rPr>
        <w:t xml:space="preserve"> </w:t>
      </w:r>
      <w:r w:rsidR="00D2211C">
        <w:rPr>
          <w:rFonts w:ascii="Times New Roman" w:hAnsi="Times New Roman" w:cs="Times New Roman"/>
          <w:sz w:val="28"/>
          <w:szCs w:val="28"/>
        </w:rPr>
        <w:t>в очистные сооружения с</w:t>
      </w:r>
      <w:proofErr w:type="gramStart"/>
      <w:r w:rsidR="00D2211C">
        <w:rPr>
          <w:rFonts w:ascii="Times New Roman" w:hAnsi="Times New Roman" w:cs="Times New Roman"/>
          <w:sz w:val="28"/>
          <w:szCs w:val="28"/>
        </w:rPr>
        <w:t>.С</w:t>
      </w:r>
      <w:proofErr w:type="gramEnd"/>
      <w:r w:rsidR="00D2211C">
        <w:rPr>
          <w:rFonts w:ascii="Times New Roman" w:hAnsi="Times New Roman" w:cs="Times New Roman"/>
          <w:sz w:val="28"/>
          <w:szCs w:val="28"/>
        </w:rPr>
        <w:t xml:space="preserve">ущево, </w:t>
      </w:r>
      <w:proofErr w:type="spellStart"/>
      <w:r w:rsidR="00D2211C">
        <w:rPr>
          <w:rFonts w:ascii="Times New Roman" w:hAnsi="Times New Roman" w:cs="Times New Roman"/>
          <w:sz w:val="28"/>
          <w:szCs w:val="28"/>
        </w:rPr>
        <w:t>пос.Шувалово</w:t>
      </w:r>
      <w:proofErr w:type="spellEnd"/>
      <w:r w:rsidR="002D586D">
        <w:rPr>
          <w:rFonts w:ascii="Times New Roman" w:hAnsi="Times New Roman" w:cs="Times New Roman"/>
          <w:sz w:val="28"/>
          <w:szCs w:val="28"/>
        </w:rPr>
        <w:t>, пос.Прибрежный. В частном секторе  в выгребные ямы. Вывоз осуществляют по заявкам жителей специализированными организациями</w:t>
      </w:r>
      <w:r w:rsidR="00390360">
        <w:rPr>
          <w:rFonts w:ascii="Times New Roman" w:hAnsi="Times New Roman" w:cs="Times New Roman"/>
          <w:sz w:val="28"/>
          <w:szCs w:val="28"/>
        </w:rPr>
        <w:t>.</w:t>
      </w:r>
    </w:p>
    <w:p w:rsidR="00F56A44" w:rsidRPr="002A5EC5" w:rsidRDefault="00F56A44">
      <w:pPr>
        <w:ind w:right="-5" w:firstLine="708"/>
        <w:rPr>
          <w:rFonts w:ascii="Times New Roman" w:hAnsi="Times New Roman" w:cs="Times New Roman"/>
          <w:sz w:val="28"/>
          <w:szCs w:val="28"/>
        </w:rPr>
      </w:pPr>
    </w:p>
    <w:p w:rsidR="00F56A44" w:rsidRPr="002A5EC5" w:rsidRDefault="00F56A44">
      <w:pPr>
        <w:ind w:right="-5" w:firstLine="708"/>
        <w:jc w:val="center"/>
        <w:rPr>
          <w:rFonts w:ascii="Times New Roman" w:hAnsi="Times New Roman" w:cs="Times New Roman"/>
          <w:sz w:val="28"/>
          <w:szCs w:val="28"/>
        </w:rPr>
      </w:pPr>
      <w:r w:rsidRPr="002A5EC5">
        <w:rPr>
          <w:rFonts w:ascii="Times New Roman" w:hAnsi="Times New Roman" w:cs="Times New Roman"/>
          <w:sz w:val="28"/>
          <w:szCs w:val="28"/>
        </w:rPr>
        <w:t>Тарифы и нормативы по вывозу ТБО, действующие с 1 января 2013 года:</w:t>
      </w:r>
    </w:p>
    <w:tbl>
      <w:tblPr>
        <w:tblW w:w="9781" w:type="dxa"/>
        <w:tblInd w:w="-105" w:type="dxa"/>
        <w:tblLayout w:type="fixed"/>
        <w:tblLook w:val="0000"/>
      </w:tblPr>
      <w:tblGrid>
        <w:gridCol w:w="628"/>
        <w:gridCol w:w="1723"/>
        <w:gridCol w:w="1562"/>
        <w:gridCol w:w="1595"/>
        <w:gridCol w:w="2076"/>
        <w:gridCol w:w="2197"/>
      </w:tblGrid>
      <w:tr w:rsidR="00F56A44" w:rsidRPr="002A5EC5">
        <w:trPr>
          <w:cantSplit/>
          <w:trHeight w:hRule="exact" w:val="547"/>
        </w:trPr>
        <w:tc>
          <w:tcPr>
            <w:tcW w:w="628" w:type="dxa"/>
            <w:vMerge w:val="restart"/>
            <w:tcBorders>
              <w:top w:val="single" w:sz="4" w:space="0" w:color="000000"/>
              <w:left w:val="single" w:sz="4" w:space="0" w:color="000000"/>
              <w:bottom w:val="single" w:sz="4" w:space="0" w:color="000000"/>
            </w:tcBorders>
            <w:vAlign w:val="center"/>
          </w:tcPr>
          <w:p w:rsidR="00F56A44" w:rsidRPr="004B4719" w:rsidRDefault="00F56A44">
            <w:pPr>
              <w:pStyle w:val="aa"/>
              <w:snapToGrid w:val="0"/>
              <w:jc w:val="center"/>
              <w:rPr>
                <w:rFonts w:ascii="Times New Roman" w:hAnsi="Times New Roman" w:cs="Times New Roman"/>
              </w:rPr>
            </w:pPr>
            <w:r w:rsidRPr="004B4719">
              <w:rPr>
                <w:rFonts w:ascii="Times New Roman" w:hAnsi="Times New Roman" w:cs="Times New Roman"/>
              </w:rPr>
              <w:t xml:space="preserve">№ </w:t>
            </w:r>
            <w:proofErr w:type="spellStart"/>
            <w:proofErr w:type="gramStart"/>
            <w:r w:rsidRPr="004B4719">
              <w:rPr>
                <w:rFonts w:ascii="Times New Roman" w:hAnsi="Times New Roman" w:cs="Times New Roman"/>
              </w:rPr>
              <w:t>п</w:t>
            </w:r>
            <w:proofErr w:type="spellEnd"/>
            <w:proofErr w:type="gramEnd"/>
            <w:r w:rsidRPr="004B4719">
              <w:rPr>
                <w:rFonts w:ascii="Times New Roman" w:hAnsi="Times New Roman" w:cs="Times New Roman"/>
              </w:rPr>
              <w:t>/</w:t>
            </w:r>
            <w:proofErr w:type="spellStart"/>
            <w:r w:rsidRPr="004B4719">
              <w:rPr>
                <w:rFonts w:ascii="Times New Roman" w:hAnsi="Times New Roman" w:cs="Times New Roman"/>
              </w:rPr>
              <w:t>п</w:t>
            </w:r>
            <w:proofErr w:type="spellEnd"/>
          </w:p>
        </w:tc>
        <w:tc>
          <w:tcPr>
            <w:tcW w:w="1723" w:type="dxa"/>
            <w:vMerge w:val="restart"/>
            <w:tcBorders>
              <w:top w:val="single" w:sz="4" w:space="0" w:color="000000"/>
              <w:left w:val="single" w:sz="4" w:space="0" w:color="000000"/>
              <w:bottom w:val="single" w:sz="4" w:space="0" w:color="000000"/>
            </w:tcBorders>
            <w:vAlign w:val="center"/>
          </w:tcPr>
          <w:p w:rsidR="00F56A44" w:rsidRPr="004B4719" w:rsidRDefault="00F56A44">
            <w:pPr>
              <w:pStyle w:val="aa"/>
              <w:snapToGrid w:val="0"/>
              <w:jc w:val="center"/>
              <w:rPr>
                <w:rFonts w:ascii="Times New Roman" w:hAnsi="Times New Roman" w:cs="Times New Roman"/>
                <w:bCs/>
              </w:rPr>
            </w:pPr>
            <w:r w:rsidRPr="004B4719">
              <w:rPr>
                <w:rFonts w:ascii="Times New Roman" w:hAnsi="Times New Roman" w:cs="Times New Roman"/>
                <w:bCs/>
              </w:rPr>
              <w:t>Наименование услуг</w:t>
            </w:r>
          </w:p>
        </w:tc>
        <w:tc>
          <w:tcPr>
            <w:tcW w:w="3157" w:type="dxa"/>
            <w:gridSpan w:val="2"/>
            <w:tcBorders>
              <w:top w:val="single" w:sz="4" w:space="0" w:color="000000"/>
              <w:left w:val="single" w:sz="4" w:space="0" w:color="000000"/>
              <w:bottom w:val="single" w:sz="4" w:space="0" w:color="000000"/>
            </w:tcBorders>
            <w:vAlign w:val="center"/>
          </w:tcPr>
          <w:p w:rsidR="00F56A44" w:rsidRPr="004B4719" w:rsidRDefault="00F56A44">
            <w:pPr>
              <w:pStyle w:val="aa"/>
              <w:snapToGrid w:val="0"/>
              <w:jc w:val="center"/>
              <w:rPr>
                <w:rFonts w:ascii="Times New Roman" w:hAnsi="Times New Roman" w:cs="Times New Roman"/>
                <w:bCs/>
              </w:rPr>
            </w:pPr>
            <w:r w:rsidRPr="004B4719">
              <w:rPr>
                <w:rFonts w:ascii="Times New Roman" w:hAnsi="Times New Roman" w:cs="Times New Roman"/>
                <w:bCs/>
              </w:rPr>
              <w:t>Тариф на услуги</w:t>
            </w:r>
          </w:p>
        </w:tc>
        <w:tc>
          <w:tcPr>
            <w:tcW w:w="4273" w:type="dxa"/>
            <w:gridSpan w:val="2"/>
            <w:tcBorders>
              <w:top w:val="single" w:sz="4" w:space="0" w:color="000000"/>
              <w:left w:val="single" w:sz="4" w:space="0" w:color="000000"/>
              <w:bottom w:val="single" w:sz="4" w:space="0" w:color="000000"/>
              <w:right w:val="single" w:sz="4" w:space="0" w:color="000000"/>
            </w:tcBorders>
            <w:vAlign w:val="center"/>
          </w:tcPr>
          <w:p w:rsidR="00F56A44" w:rsidRPr="004B4719" w:rsidRDefault="00F56A44">
            <w:pPr>
              <w:pStyle w:val="aa"/>
              <w:snapToGrid w:val="0"/>
              <w:jc w:val="center"/>
              <w:rPr>
                <w:rFonts w:ascii="Times New Roman" w:hAnsi="Times New Roman" w:cs="Times New Roman"/>
                <w:bCs/>
              </w:rPr>
            </w:pPr>
            <w:r w:rsidRPr="004B4719">
              <w:rPr>
                <w:rFonts w:ascii="Times New Roman" w:hAnsi="Times New Roman" w:cs="Times New Roman"/>
                <w:bCs/>
              </w:rPr>
              <w:t xml:space="preserve">Стоимость </w:t>
            </w:r>
            <w:smartTag w:uri="urn:schemas-microsoft-com:office:smarttags" w:element="metricconverter">
              <w:smartTagPr>
                <w:attr w:name="ProductID" w:val="1 м3"/>
              </w:smartTagPr>
              <w:r w:rsidRPr="004B4719">
                <w:rPr>
                  <w:rFonts w:ascii="Times New Roman" w:hAnsi="Times New Roman" w:cs="Times New Roman"/>
                  <w:bCs/>
                </w:rPr>
                <w:t>1 м</w:t>
              </w:r>
              <w:r w:rsidRPr="004B4719">
                <w:rPr>
                  <w:rFonts w:ascii="Times New Roman" w:hAnsi="Times New Roman" w:cs="Times New Roman"/>
                  <w:bCs/>
                  <w:vertAlign w:val="superscript"/>
                </w:rPr>
                <w:t>3</w:t>
              </w:r>
            </w:smartTag>
            <w:r w:rsidRPr="004B4719">
              <w:rPr>
                <w:rFonts w:ascii="Times New Roman" w:hAnsi="Times New Roman" w:cs="Times New Roman"/>
                <w:bCs/>
              </w:rPr>
              <w:t xml:space="preserve"> в месяц по утвержденным тарифам</w:t>
            </w:r>
          </w:p>
        </w:tc>
      </w:tr>
      <w:tr w:rsidR="00F56A44" w:rsidRPr="002A5EC5">
        <w:trPr>
          <w:cantSplit/>
        </w:trPr>
        <w:tc>
          <w:tcPr>
            <w:tcW w:w="628" w:type="dxa"/>
            <w:vMerge/>
            <w:tcBorders>
              <w:top w:val="single" w:sz="4" w:space="0" w:color="000000"/>
              <w:left w:val="single" w:sz="4" w:space="0" w:color="000000"/>
              <w:bottom w:val="single" w:sz="4" w:space="0" w:color="000000"/>
            </w:tcBorders>
            <w:vAlign w:val="center"/>
          </w:tcPr>
          <w:p w:rsidR="00F56A44" w:rsidRPr="004B4719" w:rsidRDefault="00F56A44">
            <w:pPr>
              <w:rPr>
                <w:rFonts w:ascii="Times New Roman" w:hAnsi="Times New Roman" w:cs="Times New Roman"/>
                <w:sz w:val="24"/>
              </w:rPr>
            </w:pPr>
          </w:p>
        </w:tc>
        <w:tc>
          <w:tcPr>
            <w:tcW w:w="1723" w:type="dxa"/>
            <w:vMerge/>
            <w:tcBorders>
              <w:top w:val="single" w:sz="4" w:space="0" w:color="000000"/>
              <w:left w:val="single" w:sz="4" w:space="0" w:color="000000"/>
              <w:bottom w:val="single" w:sz="4" w:space="0" w:color="000000"/>
            </w:tcBorders>
            <w:vAlign w:val="center"/>
          </w:tcPr>
          <w:p w:rsidR="00F56A44" w:rsidRPr="004B4719" w:rsidRDefault="00F56A44">
            <w:pPr>
              <w:rPr>
                <w:rFonts w:ascii="Times New Roman" w:hAnsi="Times New Roman" w:cs="Times New Roman"/>
                <w:sz w:val="24"/>
              </w:rPr>
            </w:pPr>
          </w:p>
        </w:tc>
        <w:tc>
          <w:tcPr>
            <w:tcW w:w="1562" w:type="dxa"/>
            <w:tcBorders>
              <w:left w:val="single" w:sz="4" w:space="0" w:color="000000"/>
              <w:bottom w:val="single" w:sz="4" w:space="0" w:color="000000"/>
            </w:tcBorders>
            <w:vAlign w:val="center"/>
          </w:tcPr>
          <w:p w:rsidR="00F56A44" w:rsidRPr="004B4719" w:rsidRDefault="00F56A44">
            <w:pPr>
              <w:pStyle w:val="aa"/>
              <w:snapToGrid w:val="0"/>
              <w:jc w:val="center"/>
              <w:rPr>
                <w:rFonts w:ascii="Times New Roman" w:hAnsi="Times New Roman" w:cs="Times New Roman"/>
                <w:bCs/>
              </w:rPr>
            </w:pPr>
            <w:r w:rsidRPr="004B4719">
              <w:rPr>
                <w:rFonts w:ascii="Times New Roman" w:hAnsi="Times New Roman" w:cs="Times New Roman"/>
                <w:bCs/>
              </w:rPr>
              <w:t xml:space="preserve">Ед. </w:t>
            </w:r>
            <w:proofErr w:type="spellStart"/>
            <w:r w:rsidRPr="004B4719">
              <w:rPr>
                <w:rFonts w:ascii="Times New Roman" w:hAnsi="Times New Roman" w:cs="Times New Roman"/>
                <w:bCs/>
              </w:rPr>
              <w:t>изм</w:t>
            </w:r>
            <w:proofErr w:type="spellEnd"/>
            <w:r w:rsidRPr="004B4719">
              <w:rPr>
                <w:rFonts w:ascii="Times New Roman" w:hAnsi="Times New Roman" w:cs="Times New Roman"/>
                <w:bCs/>
              </w:rPr>
              <w:t>.</w:t>
            </w:r>
          </w:p>
        </w:tc>
        <w:tc>
          <w:tcPr>
            <w:tcW w:w="1595" w:type="dxa"/>
            <w:tcBorders>
              <w:left w:val="single" w:sz="4" w:space="0" w:color="000000"/>
              <w:bottom w:val="single" w:sz="4" w:space="0" w:color="000000"/>
            </w:tcBorders>
            <w:vAlign w:val="center"/>
          </w:tcPr>
          <w:p w:rsidR="00F56A44" w:rsidRPr="004B4719" w:rsidRDefault="00F56A44">
            <w:pPr>
              <w:snapToGrid w:val="0"/>
              <w:jc w:val="center"/>
              <w:rPr>
                <w:rFonts w:ascii="Times New Roman" w:hAnsi="Times New Roman" w:cs="Times New Roman"/>
                <w:bCs/>
                <w:sz w:val="24"/>
              </w:rPr>
            </w:pPr>
            <w:r w:rsidRPr="004B4719">
              <w:rPr>
                <w:rFonts w:ascii="Times New Roman" w:hAnsi="Times New Roman" w:cs="Times New Roman"/>
                <w:bCs/>
                <w:sz w:val="24"/>
              </w:rPr>
              <w:t>руб.</w:t>
            </w:r>
          </w:p>
          <w:p w:rsidR="00F56A44" w:rsidRPr="004B4719" w:rsidRDefault="004B4719">
            <w:pPr>
              <w:pStyle w:val="aa"/>
              <w:jc w:val="center"/>
              <w:rPr>
                <w:rFonts w:ascii="Times New Roman" w:hAnsi="Times New Roman" w:cs="Times New Roman"/>
                <w:bCs/>
              </w:rPr>
            </w:pPr>
            <w:r w:rsidRPr="004B4719">
              <w:rPr>
                <w:rFonts w:ascii="Times New Roman" w:hAnsi="Times New Roman" w:cs="Times New Roman"/>
                <w:bCs/>
              </w:rPr>
              <w:t xml:space="preserve">НДС  не </w:t>
            </w:r>
            <w:proofErr w:type="spellStart"/>
            <w:r w:rsidRPr="004B4719">
              <w:rPr>
                <w:rFonts w:ascii="Times New Roman" w:hAnsi="Times New Roman" w:cs="Times New Roman"/>
                <w:bCs/>
              </w:rPr>
              <w:t>облаг</w:t>
            </w:r>
            <w:proofErr w:type="spellEnd"/>
            <w:r w:rsidRPr="004B4719">
              <w:rPr>
                <w:rFonts w:ascii="Times New Roman" w:hAnsi="Times New Roman" w:cs="Times New Roman"/>
                <w:bCs/>
              </w:rPr>
              <w:t>.</w:t>
            </w:r>
          </w:p>
        </w:tc>
        <w:tc>
          <w:tcPr>
            <w:tcW w:w="2076" w:type="dxa"/>
            <w:tcBorders>
              <w:left w:val="single" w:sz="4" w:space="0" w:color="000000"/>
              <w:bottom w:val="single" w:sz="4" w:space="0" w:color="000000"/>
            </w:tcBorders>
            <w:vAlign w:val="center"/>
          </w:tcPr>
          <w:p w:rsidR="00F56A44" w:rsidRPr="004B4719" w:rsidRDefault="00F56A44">
            <w:pPr>
              <w:pStyle w:val="aa"/>
              <w:snapToGrid w:val="0"/>
              <w:jc w:val="center"/>
              <w:rPr>
                <w:rFonts w:ascii="Times New Roman" w:hAnsi="Times New Roman" w:cs="Times New Roman"/>
              </w:rPr>
            </w:pPr>
            <w:r w:rsidRPr="004B4719">
              <w:rPr>
                <w:rFonts w:ascii="Times New Roman" w:hAnsi="Times New Roman" w:cs="Times New Roman"/>
              </w:rPr>
              <w:t>Норматив потребления</w:t>
            </w:r>
          </w:p>
        </w:tc>
        <w:tc>
          <w:tcPr>
            <w:tcW w:w="2197" w:type="dxa"/>
            <w:tcBorders>
              <w:left w:val="single" w:sz="4" w:space="0" w:color="000000"/>
              <w:bottom w:val="single" w:sz="4" w:space="0" w:color="000000"/>
              <w:right w:val="single" w:sz="4" w:space="0" w:color="000000"/>
            </w:tcBorders>
            <w:vAlign w:val="center"/>
          </w:tcPr>
          <w:p w:rsidR="00F56A44" w:rsidRPr="004B4719" w:rsidRDefault="00F56A44">
            <w:pPr>
              <w:snapToGrid w:val="0"/>
              <w:jc w:val="center"/>
              <w:rPr>
                <w:rFonts w:ascii="Times New Roman" w:hAnsi="Times New Roman" w:cs="Times New Roman"/>
                <w:sz w:val="24"/>
              </w:rPr>
            </w:pPr>
            <w:r w:rsidRPr="004B4719">
              <w:rPr>
                <w:rFonts w:ascii="Times New Roman" w:hAnsi="Times New Roman" w:cs="Times New Roman"/>
                <w:sz w:val="24"/>
              </w:rPr>
              <w:t>руб.</w:t>
            </w:r>
          </w:p>
          <w:p w:rsidR="00F56A44" w:rsidRPr="004B4719" w:rsidRDefault="00452D9F" w:rsidP="00936DDE">
            <w:pPr>
              <w:pStyle w:val="aa"/>
              <w:jc w:val="center"/>
              <w:rPr>
                <w:rFonts w:ascii="Times New Roman" w:hAnsi="Times New Roman" w:cs="Times New Roman"/>
              </w:rPr>
            </w:pPr>
            <w:r>
              <w:rPr>
                <w:rFonts w:ascii="Times New Roman" w:hAnsi="Times New Roman" w:cs="Times New Roman"/>
              </w:rPr>
              <w:t xml:space="preserve">НДС не </w:t>
            </w:r>
            <w:proofErr w:type="spellStart"/>
            <w:r>
              <w:rPr>
                <w:rFonts w:ascii="Times New Roman" w:hAnsi="Times New Roman" w:cs="Times New Roman"/>
              </w:rPr>
              <w:t>облаг</w:t>
            </w:r>
            <w:proofErr w:type="spellEnd"/>
            <w:r>
              <w:rPr>
                <w:rFonts w:ascii="Times New Roman" w:hAnsi="Times New Roman" w:cs="Times New Roman"/>
              </w:rPr>
              <w:t>.</w:t>
            </w:r>
          </w:p>
        </w:tc>
      </w:tr>
      <w:tr w:rsidR="00F56A44" w:rsidRPr="002A5EC5">
        <w:tc>
          <w:tcPr>
            <w:tcW w:w="628" w:type="dxa"/>
            <w:tcBorders>
              <w:left w:val="single" w:sz="4" w:space="0" w:color="000000"/>
              <w:bottom w:val="single" w:sz="4" w:space="0" w:color="000000"/>
            </w:tcBorders>
            <w:vAlign w:val="center"/>
          </w:tcPr>
          <w:p w:rsidR="00F56A44" w:rsidRPr="004B4719" w:rsidRDefault="00F56A44">
            <w:pPr>
              <w:snapToGrid w:val="0"/>
              <w:jc w:val="center"/>
              <w:rPr>
                <w:rFonts w:ascii="Times New Roman" w:hAnsi="Times New Roman" w:cs="Times New Roman"/>
                <w:sz w:val="24"/>
              </w:rPr>
            </w:pPr>
            <w:r w:rsidRPr="004B4719">
              <w:rPr>
                <w:rFonts w:ascii="Times New Roman" w:hAnsi="Times New Roman" w:cs="Times New Roman"/>
                <w:sz w:val="24"/>
              </w:rPr>
              <w:t>1</w:t>
            </w:r>
          </w:p>
        </w:tc>
        <w:tc>
          <w:tcPr>
            <w:tcW w:w="1723" w:type="dxa"/>
            <w:tcBorders>
              <w:left w:val="single" w:sz="4" w:space="0" w:color="000000"/>
              <w:bottom w:val="single" w:sz="4" w:space="0" w:color="000000"/>
            </w:tcBorders>
            <w:vAlign w:val="center"/>
          </w:tcPr>
          <w:p w:rsidR="00F56A44" w:rsidRPr="004B4719" w:rsidRDefault="00F56A44">
            <w:pPr>
              <w:snapToGrid w:val="0"/>
              <w:rPr>
                <w:rFonts w:ascii="Times New Roman" w:hAnsi="Times New Roman" w:cs="Times New Roman"/>
                <w:sz w:val="24"/>
              </w:rPr>
            </w:pPr>
            <w:r w:rsidRPr="004B4719">
              <w:rPr>
                <w:rFonts w:ascii="Times New Roman" w:hAnsi="Times New Roman" w:cs="Times New Roman"/>
                <w:sz w:val="24"/>
              </w:rPr>
              <w:t>Вывоз твердых бытовых отходов</w:t>
            </w:r>
          </w:p>
        </w:tc>
        <w:tc>
          <w:tcPr>
            <w:tcW w:w="1562" w:type="dxa"/>
            <w:tcBorders>
              <w:left w:val="single" w:sz="4" w:space="0" w:color="000000"/>
              <w:bottom w:val="single" w:sz="4" w:space="0" w:color="000000"/>
            </w:tcBorders>
            <w:vAlign w:val="center"/>
          </w:tcPr>
          <w:p w:rsidR="00F56A44" w:rsidRPr="004B4719" w:rsidRDefault="00F56A44">
            <w:pPr>
              <w:snapToGrid w:val="0"/>
              <w:jc w:val="center"/>
              <w:rPr>
                <w:rFonts w:ascii="Times New Roman" w:hAnsi="Times New Roman" w:cs="Times New Roman"/>
                <w:bCs/>
                <w:sz w:val="24"/>
                <w:vertAlign w:val="superscript"/>
              </w:rPr>
            </w:pPr>
            <w:smartTag w:uri="urn:schemas-microsoft-com:office:smarttags" w:element="metricconverter">
              <w:smartTagPr>
                <w:attr w:name="ProductID" w:val="1 м3"/>
              </w:smartTagPr>
              <w:r w:rsidRPr="004B4719">
                <w:rPr>
                  <w:rFonts w:ascii="Times New Roman" w:hAnsi="Times New Roman" w:cs="Times New Roman"/>
                  <w:sz w:val="24"/>
                </w:rPr>
                <w:t>1</w:t>
              </w:r>
              <w:r w:rsidRPr="004B4719">
                <w:rPr>
                  <w:rFonts w:ascii="Times New Roman" w:hAnsi="Times New Roman" w:cs="Times New Roman"/>
                  <w:bCs/>
                  <w:sz w:val="24"/>
                </w:rPr>
                <w:t xml:space="preserve"> м</w:t>
              </w:r>
              <w:r w:rsidRPr="004B4719">
                <w:rPr>
                  <w:rFonts w:ascii="Times New Roman" w:hAnsi="Times New Roman" w:cs="Times New Roman"/>
                  <w:bCs/>
                  <w:sz w:val="24"/>
                  <w:vertAlign w:val="superscript"/>
                </w:rPr>
                <w:t>3</w:t>
              </w:r>
            </w:smartTag>
          </w:p>
        </w:tc>
        <w:tc>
          <w:tcPr>
            <w:tcW w:w="1595" w:type="dxa"/>
            <w:tcBorders>
              <w:left w:val="single" w:sz="4" w:space="0" w:color="000000"/>
              <w:bottom w:val="single" w:sz="4" w:space="0" w:color="000000"/>
            </w:tcBorders>
            <w:vAlign w:val="center"/>
          </w:tcPr>
          <w:p w:rsidR="00F56A44" w:rsidRPr="004B4719" w:rsidRDefault="00A61533">
            <w:pPr>
              <w:snapToGrid w:val="0"/>
              <w:jc w:val="center"/>
              <w:rPr>
                <w:rFonts w:ascii="Times New Roman" w:hAnsi="Times New Roman" w:cs="Times New Roman"/>
                <w:sz w:val="24"/>
              </w:rPr>
            </w:pPr>
            <w:r>
              <w:rPr>
                <w:rFonts w:ascii="Times New Roman" w:hAnsi="Times New Roman" w:cs="Times New Roman"/>
                <w:sz w:val="24"/>
              </w:rPr>
              <w:t>333,34</w:t>
            </w:r>
          </w:p>
        </w:tc>
        <w:tc>
          <w:tcPr>
            <w:tcW w:w="2076" w:type="dxa"/>
            <w:tcBorders>
              <w:left w:val="single" w:sz="4" w:space="0" w:color="000000"/>
              <w:bottom w:val="single" w:sz="4" w:space="0" w:color="000000"/>
            </w:tcBorders>
            <w:vAlign w:val="center"/>
          </w:tcPr>
          <w:p w:rsidR="00F56A44" w:rsidRPr="004B4719" w:rsidRDefault="00F56A44">
            <w:pPr>
              <w:snapToGrid w:val="0"/>
              <w:jc w:val="center"/>
              <w:rPr>
                <w:rFonts w:ascii="Times New Roman" w:hAnsi="Times New Roman" w:cs="Times New Roman"/>
                <w:bCs/>
                <w:sz w:val="24"/>
                <w:vertAlign w:val="superscript"/>
              </w:rPr>
            </w:pPr>
            <w:smartTag w:uri="urn:schemas-microsoft-com:office:smarttags" w:element="metricconverter">
              <w:smartTagPr>
                <w:attr w:name="ProductID" w:val="0,12 м3"/>
              </w:smartTagPr>
              <w:r w:rsidRPr="004B4719">
                <w:rPr>
                  <w:rFonts w:ascii="Times New Roman" w:hAnsi="Times New Roman" w:cs="Times New Roman"/>
                  <w:sz w:val="24"/>
                </w:rPr>
                <w:t>0,12</w:t>
              </w:r>
              <w:r w:rsidRPr="004B4719">
                <w:rPr>
                  <w:rFonts w:ascii="Times New Roman" w:hAnsi="Times New Roman" w:cs="Times New Roman"/>
                  <w:bCs/>
                  <w:sz w:val="24"/>
                </w:rPr>
                <w:t xml:space="preserve"> м</w:t>
              </w:r>
              <w:r w:rsidRPr="004B4719">
                <w:rPr>
                  <w:rFonts w:ascii="Times New Roman" w:hAnsi="Times New Roman" w:cs="Times New Roman"/>
                  <w:bCs/>
                  <w:sz w:val="24"/>
                  <w:vertAlign w:val="superscript"/>
                </w:rPr>
                <w:t>3</w:t>
              </w:r>
            </w:smartTag>
          </w:p>
          <w:p w:rsidR="00F56A44" w:rsidRPr="004B4719" w:rsidRDefault="00F56A44">
            <w:pPr>
              <w:jc w:val="center"/>
              <w:rPr>
                <w:rFonts w:ascii="Times New Roman" w:hAnsi="Times New Roman" w:cs="Times New Roman"/>
                <w:bCs/>
                <w:sz w:val="24"/>
                <w:vertAlign w:val="superscript"/>
              </w:rPr>
            </w:pPr>
            <w:r w:rsidRPr="004B4719">
              <w:rPr>
                <w:rFonts w:ascii="Times New Roman" w:hAnsi="Times New Roman" w:cs="Times New Roman"/>
                <w:bCs/>
                <w:sz w:val="24"/>
                <w:vertAlign w:val="superscript"/>
              </w:rPr>
              <w:t>в месяц на 1 чел.</w:t>
            </w:r>
          </w:p>
        </w:tc>
        <w:tc>
          <w:tcPr>
            <w:tcW w:w="2197" w:type="dxa"/>
            <w:tcBorders>
              <w:left w:val="single" w:sz="4" w:space="0" w:color="000000"/>
              <w:bottom w:val="single" w:sz="4" w:space="0" w:color="000000"/>
              <w:right w:val="single" w:sz="4" w:space="0" w:color="000000"/>
            </w:tcBorders>
            <w:vAlign w:val="center"/>
          </w:tcPr>
          <w:p w:rsidR="00F56A44" w:rsidRPr="0083782B" w:rsidRDefault="0083782B">
            <w:pPr>
              <w:snapToGrid w:val="0"/>
              <w:jc w:val="center"/>
              <w:rPr>
                <w:rFonts w:ascii="Times New Roman" w:hAnsi="Times New Roman" w:cs="Times New Roman"/>
                <w:sz w:val="24"/>
              </w:rPr>
            </w:pPr>
            <w:r>
              <w:rPr>
                <w:rFonts w:ascii="Times New Roman" w:hAnsi="Times New Roman" w:cs="Times New Roman"/>
                <w:sz w:val="24"/>
              </w:rPr>
              <w:t>54,00</w:t>
            </w:r>
          </w:p>
        </w:tc>
      </w:tr>
    </w:tbl>
    <w:p w:rsidR="00F56A44" w:rsidRPr="002A5EC5" w:rsidRDefault="00F56A44">
      <w:pPr>
        <w:ind w:right="-5" w:firstLine="708"/>
        <w:rPr>
          <w:rFonts w:ascii="Times New Roman" w:hAnsi="Times New Roman" w:cs="Times New Roman"/>
          <w:sz w:val="28"/>
          <w:szCs w:val="28"/>
        </w:rPr>
      </w:pP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 xml:space="preserve">  </w:t>
      </w:r>
      <w:r w:rsidR="003132E9">
        <w:rPr>
          <w:rFonts w:ascii="Times New Roman" w:hAnsi="Times New Roman" w:cs="Times New Roman"/>
          <w:sz w:val="28"/>
          <w:szCs w:val="28"/>
        </w:rPr>
        <w:t xml:space="preserve">        </w:t>
      </w:r>
      <w:r w:rsidRPr="002A5EC5">
        <w:rPr>
          <w:rFonts w:ascii="Times New Roman" w:hAnsi="Times New Roman" w:cs="Times New Roman"/>
          <w:sz w:val="28"/>
          <w:szCs w:val="28"/>
        </w:rPr>
        <w:t xml:space="preserve">5.3. </w:t>
      </w:r>
      <w:proofErr w:type="gramStart"/>
      <w:r w:rsidRPr="002A5EC5">
        <w:rPr>
          <w:rFonts w:ascii="Times New Roman" w:hAnsi="Times New Roman" w:cs="Times New Roman"/>
          <w:sz w:val="28"/>
          <w:szCs w:val="28"/>
        </w:rPr>
        <w:t xml:space="preserve">Сбор люминесцентных ламп и ртутьсодержащих отходов осуществляется в соответствии с постановлением Правительства Российской Федерации от 03.06.2010 г № 681 «Об утверждении </w:t>
      </w:r>
      <w:r w:rsidR="00ED61FD">
        <w:rPr>
          <w:rFonts w:ascii="Times New Roman" w:hAnsi="Times New Roman" w:cs="Times New Roman"/>
          <w:sz w:val="28"/>
          <w:szCs w:val="28"/>
        </w:rPr>
        <w:t xml:space="preserve"> </w:t>
      </w:r>
      <w:r w:rsidRPr="002A5EC5">
        <w:rPr>
          <w:rFonts w:ascii="Times New Roman" w:hAnsi="Times New Roman" w:cs="Times New Roman"/>
          <w:sz w:val="28"/>
          <w:szCs w:val="28"/>
        </w:rPr>
        <w:t>правил обращения с отходами производства и</w:t>
      </w:r>
      <w:r w:rsidR="00581985">
        <w:rPr>
          <w:rFonts w:ascii="Times New Roman" w:hAnsi="Times New Roman" w:cs="Times New Roman"/>
          <w:sz w:val="28"/>
          <w:szCs w:val="28"/>
        </w:rPr>
        <w:t xml:space="preserve"> </w:t>
      </w:r>
      <w:r w:rsidRPr="002A5EC5">
        <w:rPr>
          <w:rFonts w:ascii="Times New Roman" w:hAnsi="Times New Roman" w:cs="Times New Roman"/>
          <w:sz w:val="28"/>
          <w:szCs w:val="28"/>
        </w:rPr>
        <w:t xml:space="preserve"> потребления в части осветительных устройств, электрических ламп, ненадлежащий сбор, накопление, использование, обезвреживание, транспортирование</w:t>
      </w:r>
      <w:r w:rsidR="00ED61FD">
        <w:rPr>
          <w:rFonts w:ascii="Times New Roman" w:hAnsi="Times New Roman" w:cs="Times New Roman"/>
          <w:sz w:val="28"/>
          <w:szCs w:val="28"/>
        </w:rPr>
        <w:t xml:space="preserve"> </w:t>
      </w:r>
      <w:r w:rsidRPr="002A5EC5">
        <w:rPr>
          <w:rFonts w:ascii="Times New Roman" w:hAnsi="Times New Roman" w:cs="Times New Roman"/>
          <w:sz w:val="28"/>
          <w:szCs w:val="28"/>
        </w:rPr>
        <w:t xml:space="preserve"> и размещение </w:t>
      </w:r>
      <w:r w:rsidR="00685EAA">
        <w:rPr>
          <w:rFonts w:ascii="Times New Roman" w:hAnsi="Times New Roman" w:cs="Times New Roman"/>
          <w:sz w:val="28"/>
          <w:szCs w:val="28"/>
        </w:rPr>
        <w:t xml:space="preserve"> </w:t>
      </w:r>
      <w:r w:rsidRPr="002A5EC5">
        <w:rPr>
          <w:rFonts w:ascii="Times New Roman" w:hAnsi="Times New Roman" w:cs="Times New Roman"/>
          <w:sz w:val="28"/>
          <w:szCs w:val="28"/>
        </w:rPr>
        <w:t xml:space="preserve">которых может </w:t>
      </w:r>
      <w:r w:rsidR="00685EAA">
        <w:rPr>
          <w:rFonts w:ascii="Times New Roman" w:hAnsi="Times New Roman" w:cs="Times New Roman"/>
          <w:sz w:val="28"/>
          <w:szCs w:val="28"/>
        </w:rPr>
        <w:t xml:space="preserve"> </w:t>
      </w:r>
      <w:r w:rsidRPr="002A5EC5">
        <w:rPr>
          <w:rFonts w:ascii="Times New Roman" w:hAnsi="Times New Roman" w:cs="Times New Roman"/>
          <w:sz w:val="28"/>
          <w:szCs w:val="28"/>
        </w:rPr>
        <w:t>повлечь причинение</w:t>
      </w:r>
      <w:r w:rsidR="004A1964">
        <w:rPr>
          <w:rFonts w:ascii="Times New Roman" w:hAnsi="Times New Roman" w:cs="Times New Roman"/>
          <w:sz w:val="28"/>
          <w:szCs w:val="28"/>
        </w:rPr>
        <w:t xml:space="preserve"> </w:t>
      </w:r>
      <w:r w:rsidRPr="002A5EC5">
        <w:rPr>
          <w:rFonts w:ascii="Times New Roman" w:hAnsi="Times New Roman" w:cs="Times New Roman"/>
          <w:sz w:val="28"/>
          <w:szCs w:val="28"/>
        </w:rPr>
        <w:t xml:space="preserve"> вреда жизни, здоровья граждан, вреда животным, растениям и </w:t>
      </w:r>
      <w:r w:rsidRPr="002A5EC5">
        <w:rPr>
          <w:rFonts w:ascii="Times New Roman" w:hAnsi="Times New Roman" w:cs="Times New Roman"/>
          <w:sz w:val="28"/>
          <w:szCs w:val="28"/>
        </w:rPr>
        <w:lastRenderedPageBreak/>
        <w:t>окружающей среде».</w:t>
      </w:r>
      <w:proofErr w:type="gramEnd"/>
      <w:r w:rsidRPr="002A5EC5">
        <w:rPr>
          <w:rFonts w:ascii="Times New Roman" w:hAnsi="Times New Roman" w:cs="Times New Roman"/>
          <w:sz w:val="28"/>
          <w:szCs w:val="28"/>
        </w:rPr>
        <w:t xml:space="preserve"> </w:t>
      </w:r>
      <w:proofErr w:type="gramStart"/>
      <w:r w:rsidRPr="002A5EC5">
        <w:rPr>
          <w:rFonts w:ascii="Times New Roman" w:hAnsi="Times New Roman" w:cs="Times New Roman"/>
          <w:sz w:val="28"/>
          <w:szCs w:val="28"/>
        </w:rPr>
        <w:t>Сбор, хранение, транспортирование, обеззараживание ртутьсодержащих отходов осуществ</w:t>
      </w:r>
      <w:r w:rsidR="00EB2E2B">
        <w:rPr>
          <w:rFonts w:ascii="Times New Roman" w:hAnsi="Times New Roman" w:cs="Times New Roman"/>
          <w:sz w:val="28"/>
          <w:szCs w:val="28"/>
        </w:rPr>
        <w:t>ляется</w:t>
      </w:r>
      <w:r w:rsidR="00EB2E2B" w:rsidRPr="00EB2E2B">
        <w:rPr>
          <w:rFonts w:ascii="Times New Roman" w:hAnsi="Times New Roman" w:cs="Times New Roman"/>
          <w:sz w:val="28"/>
          <w:szCs w:val="28"/>
        </w:rPr>
        <w:t xml:space="preserve">  </w:t>
      </w:r>
      <w:r w:rsidR="00EB2E2B">
        <w:rPr>
          <w:rFonts w:ascii="Times New Roman" w:hAnsi="Times New Roman" w:cs="Times New Roman"/>
          <w:sz w:val="28"/>
          <w:szCs w:val="28"/>
        </w:rPr>
        <w:t xml:space="preserve">на основании Постановления  №24 от 18 марта 2011 года </w:t>
      </w:r>
      <w:r w:rsidR="00F75D7D">
        <w:rPr>
          <w:rFonts w:ascii="Times New Roman" w:hAnsi="Times New Roman" w:cs="Times New Roman"/>
          <w:sz w:val="28"/>
          <w:szCs w:val="28"/>
        </w:rPr>
        <w:t>«</w:t>
      </w:r>
      <w:r w:rsidR="00EB2E2B">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на территории</w:t>
      </w:r>
      <w:r w:rsidR="00F75D7D">
        <w:rPr>
          <w:rFonts w:ascii="Times New Roman" w:hAnsi="Times New Roman" w:cs="Times New Roman"/>
          <w:sz w:val="28"/>
          <w:szCs w:val="28"/>
        </w:rPr>
        <w:t xml:space="preserve"> Сущевского сельского поселения».</w:t>
      </w:r>
      <w:proofErr w:type="gramEnd"/>
      <w:r w:rsidRPr="002A5EC5">
        <w:rPr>
          <w:rFonts w:ascii="Times New Roman" w:hAnsi="Times New Roman" w:cs="Times New Roman"/>
          <w:sz w:val="28"/>
          <w:szCs w:val="28"/>
        </w:rPr>
        <w:t xml:space="preserve"> Информирование юридических лиц, индивидуальных предпринимателей, населения осуществляется путем размещ</w:t>
      </w:r>
      <w:r w:rsidR="004747FD" w:rsidRPr="002A5EC5">
        <w:rPr>
          <w:rFonts w:ascii="Times New Roman" w:hAnsi="Times New Roman" w:cs="Times New Roman"/>
          <w:sz w:val="28"/>
          <w:szCs w:val="28"/>
        </w:rPr>
        <w:t>ения нормативно-правовых актов в общественно – политическом издании «Депутатский</w:t>
      </w:r>
      <w:r w:rsidRPr="002A5EC5">
        <w:rPr>
          <w:rFonts w:ascii="Times New Roman" w:hAnsi="Times New Roman" w:cs="Times New Roman"/>
          <w:sz w:val="28"/>
          <w:szCs w:val="28"/>
        </w:rPr>
        <w:t xml:space="preserve"> вестник», а</w:t>
      </w:r>
      <w:r w:rsidR="004747FD" w:rsidRPr="002A5EC5">
        <w:rPr>
          <w:rFonts w:ascii="Times New Roman" w:hAnsi="Times New Roman" w:cs="Times New Roman"/>
          <w:sz w:val="28"/>
          <w:szCs w:val="28"/>
        </w:rPr>
        <w:t xml:space="preserve"> </w:t>
      </w:r>
      <w:r w:rsidRPr="002A5EC5">
        <w:rPr>
          <w:rFonts w:ascii="Times New Roman" w:hAnsi="Times New Roman" w:cs="Times New Roman"/>
          <w:sz w:val="28"/>
          <w:szCs w:val="28"/>
        </w:rPr>
        <w:t>так же через объявления и старост населенных пунктов. Хозяйству</w:t>
      </w:r>
      <w:r w:rsidR="003C0E49">
        <w:rPr>
          <w:rFonts w:ascii="Times New Roman" w:hAnsi="Times New Roman" w:cs="Times New Roman"/>
          <w:sz w:val="28"/>
          <w:szCs w:val="28"/>
        </w:rPr>
        <w:t xml:space="preserve">ющие субъекты, </w:t>
      </w:r>
      <w:r w:rsidRPr="002A5EC5">
        <w:rPr>
          <w:rFonts w:ascii="Times New Roman" w:hAnsi="Times New Roman" w:cs="Times New Roman"/>
          <w:sz w:val="28"/>
          <w:szCs w:val="28"/>
        </w:rPr>
        <w:t>индивидуальные предприниматели  сдают образующиеся в процессе их деятельности ртутьсодержащие отходы на пункты сбора, хранения и пе</w:t>
      </w:r>
      <w:r w:rsidR="005B3452">
        <w:rPr>
          <w:rFonts w:ascii="Times New Roman" w:hAnsi="Times New Roman" w:cs="Times New Roman"/>
          <w:sz w:val="28"/>
          <w:szCs w:val="28"/>
        </w:rPr>
        <w:t xml:space="preserve">реработки </w:t>
      </w:r>
      <w:r w:rsidRPr="002A5EC5">
        <w:rPr>
          <w:rFonts w:ascii="Times New Roman" w:hAnsi="Times New Roman" w:cs="Times New Roman"/>
          <w:sz w:val="28"/>
          <w:szCs w:val="28"/>
        </w:rPr>
        <w:t xml:space="preserve"> на основе договоров с ООО «Дельта».</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 xml:space="preserve">     </w:t>
      </w:r>
      <w:r w:rsidR="00AA5BA8">
        <w:rPr>
          <w:rFonts w:ascii="Times New Roman" w:hAnsi="Times New Roman" w:cs="Times New Roman"/>
          <w:sz w:val="28"/>
          <w:szCs w:val="28"/>
        </w:rPr>
        <w:t xml:space="preserve">     </w:t>
      </w:r>
      <w:r w:rsidR="00B9556A">
        <w:rPr>
          <w:rFonts w:ascii="Times New Roman" w:hAnsi="Times New Roman" w:cs="Times New Roman"/>
          <w:sz w:val="28"/>
          <w:szCs w:val="28"/>
        </w:rPr>
        <w:t>5.4</w:t>
      </w:r>
      <w:r w:rsidRPr="002A5EC5">
        <w:rPr>
          <w:rFonts w:ascii="Times New Roman" w:hAnsi="Times New Roman" w:cs="Times New Roman"/>
          <w:sz w:val="28"/>
          <w:szCs w:val="28"/>
        </w:rPr>
        <w:t>. Пос</w:t>
      </w:r>
      <w:r w:rsidR="000733F8" w:rsidRPr="002A5EC5">
        <w:rPr>
          <w:rFonts w:ascii="Times New Roman" w:hAnsi="Times New Roman" w:cs="Times New Roman"/>
          <w:sz w:val="28"/>
          <w:szCs w:val="28"/>
        </w:rPr>
        <w:t>еления промышленные предприятия</w:t>
      </w:r>
      <w:r w:rsidRPr="002A5EC5">
        <w:rPr>
          <w:rFonts w:ascii="Times New Roman" w:hAnsi="Times New Roman" w:cs="Times New Roman"/>
          <w:sz w:val="28"/>
          <w:szCs w:val="28"/>
        </w:rPr>
        <w:t xml:space="preserve">, образующие в  результате своей деятельности токсичные отходы  отсутствуют. </w:t>
      </w:r>
    </w:p>
    <w:p w:rsidR="00F56A44" w:rsidRPr="002A5EC5" w:rsidRDefault="00B9556A">
      <w:pPr>
        <w:jc w:val="both"/>
        <w:rPr>
          <w:rFonts w:ascii="Times New Roman" w:hAnsi="Times New Roman" w:cs="Times New Roman"/>
          <w:sz w:val="28"/>
          <w:szCs w:val="28"/>
        </w:rPr>
      </w:pPr>
      <w:r>
        <w:rPr>
          <w:rFonts w:ascii="Times New Roman" w:hAnsi="Times New Roman" w:cs="Times New Roman"/>
          <w:sz w:val="28"/>
          <w:szCs w:val="28"/>
        </w:rPr>
        <w:t xml:space="preserve">          5.5</w:t>
      </w:r>
      <w:r w:rsidR="00F56A44" w:rsidRPr="002A5EC5">
        <w:rPr>
          <w:rFonts w:ascii="Times New Roman" w:hAnsi="Times New Roman" w:cs="Times New Roman"/>
          <w:sz w:val="28"/>
          <w:szCs w:val="28"/>
        </w:rPr>
        <w:t xml:space="preserve">. Сбор, хранение и удаление отходов лечебно — профилактических учреждений осуществляется в соответствии с требованиями </w:t>
      </w:r>
      <w:proofErr w:type="spellStart"/>
      <w:r w:rsidR="00F56A44" w:rsidRPr="002A5EC5">
        <w:rPr>
          <w:rFonts w:ascii="Times New Roman" w:hAnsi="Times New Roman" w:cs="Times New Roman"/>
          <w:sz w:val="28"/>
          <w:szCs w:val="28"/>
        </w:rPr>
        <w:t>СанПиН</w:t>
      </w:r>
      <w:proofErr w:type="spellEnd"/>
      <w:r w:rsidR="00F56A44" w:rsidRPr="002A5EC5">
        <w:rPr>
          <w:rFonts w:ascii="Times New Roman" w:hAnsi="Times New Roman" w:cs="Times New Roman"/>
          <w:sz w:val="28"/>
          <w:szCs w:val="28"/>
        </w:rPr>
        <w:t xml:space="preserve"> 2.1.7.2790-10 «Санитарн</w:t>
      </w:r>
      <w:proofErr w:type="gramStart"/>
      <w:r w:rsidR="00F56A44" w:rsidRPr="002A5EC5">
        <w:rPr>
          <w:rFonts w:ascii="Times New Roman" w:hAnsi="Times New Roman" w:cs="Times New Roman"/>
          <w:sz w:val="28"/>
          <w:szCs w:val="28"/>
        </w:rPr>
        <w:t>о-</w:t>
      </w:r>
      <w:proofErr w:type="gramEnd"/>
      <w:r w:rsidR="00F56A44" w:rsidRPr="002A5EC5">
        <w:rPr>
          <w:rFonts w:ascii="Times New Roman" w:hAnsi="Times New Roman" w:cs="Times New Roman"/>
          <w:sz w:val="28"/>
          <w:szCs w:val="28"/>
        </w:rPr>
        <w:t xml:space="preserve"> эпидемиологические требования к обращению с медицинскими </w:t>
      </w:r>
      <w:r w:rsidR="0011747C">
        <w:rPr>
          <w:rFonts w:ascii="Times New Roman" w:hAnsi="Times New Roman" w:cs="Times New Roman"/>
          <w:sz w:val="28"/>
          <w:szCs w:val="28"/>
        </w:rPr>
        <w:t xml:space="preserve">отходами». </w:t>
      </w:r>
      <w:proofErr w:type="spellStart"/>
      <w:r w:rsidR="001F312C">
        <w:rPr>
          <w:rFonts w:ascii="Times New Roman" w:hAnsi="Times New Roman" w:cs="Times New Roman"/>
          <w:sz w:val="28"/>
          <w:szCs w:val="28"/>
        </w:rPr>
        <w:t>Сущевская</w:t>
      </w:r>
      <w:proofErr w:type="spellEnd"/>
      <w:r w:rsidR="00F56A44" w:rsidRPr="002A5EC5">
        <w:rPr>
          <w:rFonts w:ascii="Times New Roman" w:hAnsi="Times New Roman" w:cs="Times New Roman"/>
          <w:sz w:val="28"/>
          <w:szCs w:val="28"/>
        </w:rPr>
        <w:t xml:space="preserve"> амбулатория осущес</w:t>
      </w:r>
      <w:r w:rsidR="0011747C">
        <w:rPr>
          <w:rFonts w:ascii="Times New Roman" w:hAnsi="Times New Roman" w:cs="Times New Roman"/>
          <w:sz w:val="28"/>
          <w:szCs w:val="28"/>
        </w:rPr>
        <w:t>твляет сбор, временное хранение,</w:t>
      </w:r>
      <w:r w:rsidR="00F56A44" w:rsidRPr="002A5EC5">
        <w:rPr>
          <w:rFonts w:ascii="Times New Roman" w:hAnsi="Times New Roman" w:cs="Times New Roman"/>
          <w:sz w:val="28"/>
          <w:szCs w:val="28"/>
        </w:rPr>
        <w:t xml:space="preserve"> обеззараживание, утилизацию медицинских и биологических отходов в ОГБУЗ  «Костромская окружная больница Костромского округа №2.</w:t>
      </w:r>
    </w:p>
    <w:p w:rsidR="00F56A44" w:rsidRPr="002A5EC5" w:rsidRDefault="00F56A44">
      <w:pPr>
        <w:jc w:val="both"/>
        <w:rPr>
          <w:rFonts w:ascii="Times New Roman" w:hAnsi="Times New Roman" w:cs="Times New Roman"/>
          <w:sz w:val="28"/>
          <w:szCs w:val="28"/>
        </w:rPr>
      </w:pPr>
      <w:r w:rsidRPr="002A5EC5">
        <w:rPr>
          <w:rFonts w:ascii="Times New Roman" w:hAnsi="Times New Roman" w:cs="Times New Roman"/>
          <w:sz w:val="28"/>
          <w:szCs w:val="28"/>
        </w:rPr>
        <w:t xml:space="preserve">        </w:t>
      </w:r>
      <w:r w:rsidR="0090473D">
        <w:rPr>
          <w:rFonts w:ascii="Times New Roman" w:hAnsi="Times New Roman" w:cs="Times New Roman"/>
          <w:sz w:val="28"/>
          <w:szCs w:val="28"/>
        </w:rPr>
        <w:t xml:space="preserve"> </w:t>
      </w:r>
      <w:r w:rsidR="00B9556A">
        <w:rPr>
          <w:rFonts w:ascii="Times New Roman" w:hAnsi="Times New Roman" w:cs="Times New Roman"/>
          <w:sz w:val="28"/>
          <w:szCs w:val="28"/>
        </w:rPr>
        <w:t>5.6</w:t>
      </w:r>
      <w:r w:rsidR="000733F8" w:rsidRPr="002A5EC5">
        <w:rPr>
          <w:rFonts w:ascii="Times New Roman" w:hAnsi="Times New Roman" w:cs="Times New Roman"/>
          <w:sz w:val="28"/>
          <w:szCs w:val="28"/>
        </w:rPr>
        <w:t>. На территории Сущевского</w:t>
      </w:r>
      <w:r w:rsidRPr="002A5EC5">
        <w:rPr>
          <w:rFonts w:ascii="Times New Roman" w:hAnsi="Times New Roman" w:cs="Times New Roman"/>
          <w:sz w:val="28"/>
          <w:szCs w:val="28"/>
        </w:rPr>
        <w:t xml:space="preserve"> сельского поселения стационарные пункты (предприятия) по заготовке и первичной обработке вторичного сырья, заготавливаемого от населения,</w:t>
      </w:r>
      <w:r w:rsidR="000733F8" w:rsidRPr="002A5EC5">
        <w:rPr>
          <w:rFonts w:ascii="Times New Roman" w:hAnsi="Times New Roman" w:cs="Times New Roman"/>
          <w:sz w:val="28"/>
          <w:szCs w:val="28"/>
        </w:rPr>
        <w:t xml:space="preserve"> </w:t>
      </w:r>
      <w:r w:rsidRPr="002A5EC5">
        <w:rPr>
          <w:rFonts w:ascii="Times New Roman" w:hAnsi="Times New Roman" w:cs="Times New Roman"/>
          <w:sz w:val="28"/>
          <w:szCs w:val="28"/>
        </w:rPr>
        <w:t>отсутствуют.</w:t>
      </w:r>
    </w:p>
    <w:p w:rsidR="00F56A44" w:rsidRPr="002A5EC5" w:rsidRDefault="00D113A5">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9556A">
        <w:rPr>
          <w:rFonts w:ascii="Times New Roman" w:hAnsi="Times New Roman" w:cs="Times New Roman"/>
          <w:sz w:val="28"/>
          <w:szCs w:val="28"/>
        </w:rPr>
        <w:t xml:space="preserve"> 5.7</w:t>
      </w:r>
      <w:r w:rsidR="00F56A44" w:rsidRPr="002A5EC5">
        <w:rPr>
          <w:rFonts w:ascii="Times New Roman" w:hAnsi="Times New Roman" w:cs="Times New Roman"/>
          <w:sz w:val="28"/>
          <w:szCs w:val="28"/>
        </w:rPr>
        <w:t>. Утилизация биологических отходов осуще</w:t>
      </w:r>
      <w:r w:rsidR="003A2061" w:rsidRPr="002A5EC5">
        <w:rPr>
          <w:rFonts w:ascii="Times New Roman" w:hAnsi="Times New Roman" w:cs="Times New Roman"/>
          <w:sz w:val="28"/>
          <w:szCs w:val="28"/>
        </w:rPr>
        <w:t xml:space="preserve">ствляется  в биотермической </w:t>
      </w:r>
      <w:r w:rsidR="00077789">
        <w:rPr>
          <w:rFonts w:ascii="Times New Roman" w:hAnsi="Times New Roman" w:cs="Times New Roman"/>
          <w:sz w:val="28"/>
          <w:szCs w:val="28"/>
        </w:rPr>
        <w:t xml:space="preserve"> </w:t>
      </w:r>
      <w:r w:rsidR="003A2061" w:rsidRPr="002A5EC5">
        <w:rPr>
          <w:rFonts w:ascii="Times New Roman" w:hAnsi="Times New Roman" w:cs="Times New Roman"/>
          <w:sz w:val="28"/>
          <w:szCs w:val="28"/>
        </w:rPr>
        <w:t>яме</w:t>
      </w:r>
      <w:r w:rsidR="00C45CDE">
        <w:rPr>
          <w:rFonts w:ascii="Times New Roman" w:hAnsi="Times New Roman" w:cs="Times New Roman"/>
          <w:sz w:val="28"/>
          <w:szCs w:val="28"/>
        </w:rPr>
        <w:t xml:space="preserve">  ООО «Сущево»</w:t>
      </w:r>
      <w:r w:rsidR="00927947">
        <w:rPr>
          <w:rFonts w:ascii="Times New Roman" w:hAnsi="Times New Roman" w:cs="Times New Roman"/>
          <w:sz w:val="28"/>
          <w:szCs w:val="28"/>
        </w:rPr>
        <w:t>.</w:t>
      </w:r>
    </w:p>
    <w:p w:rsidR="00F56A44" w:rsidRPr="002A5EC5" w:rsidRDefault="00F56A44">
      <w:pPr>
        <w:ind w:right="-5"/>
        <w:jc w:val="both"/>
        <w:rPr>
          <w:rFonts w:ascii="Times New Roman" w:hAnsi="Times New Roman" w:cs="Times New Roman"/>
          <w:sz w:val="28"/>
          <w:szCs w:val="28"/>
        </w:rPr>
      </w:pPr>
      <w:r w:rsidRPr="002A5EC5">
        <w:rPr>
          <w:rFonts w:ascii="Times New Roman" w:hAnsi="Times New Roman" w:cs="Times New Roman"/>
          <w:sz w:val="28"/>
          <w:szCs w:val="28"/>
        </w:rPr>
        <w:t xml:space="preserve">     </w:t>
      </w:r>
      <w:r w:rsidR="00E6190D">
        <w:rPr>
          <w:rFonts w:ascii="Times New Roman" w:hAnsi="Times New Roman" w:cs="Times New Roman"/>
          <w:sz w:val="28"/>
          <w:szCs w:val="28"/>
        </w:rPr>
        <w:t xml:space="preserve">   </w:t>
      </w:r>
      <w:r w:rsidR="00B9556A">
        <w:rPr>
          <w:rFonts w:ascii="Times New Roman" w:hAnsi="Times New Roman" w:cs="Times New Roman"/>
          <w:sz w:val="28"/>
          <w:szCs w:val="28"/>
        </w:rPr>
        <w:t>5.8</w:t>
      </w:r>
      <w:r w:rsidRPr="002A5EC5">
        <w:rPr>
          <w:rFonts w:ascii="Times New Roman" w:hAnsi="Times New Roman" w:cs="Times New Roman"/>
          <w:sz w:val="28"/>
          <w:szCs w:val="28"/>
        </w:rPr>
        <w:t>.Содержание дорог и улиц, внутри населенных пунктов,</w:t>
      </w:r>
      <w:r w:rsidR="000A08AE" w:rsidRPr="002A5EC5">
        <w:rPr>
          <w:rFonts w:ascii="Times New Roman" w:hAnsi="Times New Roman" w:cs="Times New Roman"/>
          <w:sz w:val="28"/>
          <w:szCs w:val="28"/>
        </w:rPr>
        <w:t xml:space="preserve"> </w:t>
      </w:r>
      <w:r w:rsidRPr="002A5EC5">
        <w:rPr>
          <w:rFonts w:ascii="Times New Roman" w:hAnsi="Times New Roman" w:cs="Times New Roman"/>
          <w:sz w:val="28"/>
          <w:szCs w:val="28"/>
        </w:rPr>
        <w:t>осуществляет непосредств</w:t>
      </w:r>
      <w:r w:rsidR="000A08AE" w:rsidRPr="002A5EC5">
        <w:rPr>
          <w:rFonts w:ascii="Times New Roman" w:hAnsi="Times New Roman" w:cs="Times New Roman"/>
          <w:sz w:val="28"/>
          <w:szCs w:val="28"/>
        </w:rPr>
        <w:t>енно администрация Сущевского</w:t>
      </w:r>
      <w:r w:rsidRPr="002A5EC5">
        <w:rPr>
          <w:rFonts w:ascii="Times New Roman" w:hAnsi="Times New Roman" w:cs="Times New Roman"/>
          <w:sz w:val="28"/>
          <w:szCs w:val="28"/>
        </w:rPr>
        <w:t xml:space="preserve"> сельского  поселения. В зимнее время очистку дорог от сне</w:t>
      </w:r>
      <w:r w:rsidR="00927947">
        <w:rPr>
          <w:rFonts w:ascii="Times New Roman" w:hAnsi="Times New Roman" w:cs="Times New Roman"/>
          <w:sz w:val="28"/>
          <w:szCs w:val="28"/>
        </w:rPr>
        <w:t>га производит специализированные дорожные</w:t>
      </w:r>
      <w:r w:rsidRPr="002A5EC5">
        <w:rPr>
          <w:rFonts w:ascii="Times New Roman" w:hAnsi="Times New Roman" w:cs="Times New Roman"/>
          <w:sz w:val="28"/>
          <w:szCs w:val="28"/>
        </w:rPr>
        <w:t xml:space="preserve"> организации по договору, заключенном</w:t>
      </w:r>
      <w:r w:rsidR="000A08AE" w:rsidRPr="002A5EC5">
        <w:rPr>
          <w:rFonts w:ascii="Times New Roman" w:hAnsi="Times New Roman" w:cs="Times New Roman"/>
          <w:sz w:val="28"/>
          <w:szCs w:val="28"/>
        </w:rPr>
        <w:t>у с администрацией Сущевского</w:t>
      </w:r>
      <w:r w:rsidRPr="002A5EC5">
        <w:rPr>
          <w:rFonts w:ascii="Times New Roman" w:hAnsi="Times New Roman" w:cs="Times New Roman"/>
          <w:sz w:val="28"/>
          <w:szCs w:val="28"/>
        </w:rPr>
        <w:t xml:space="preserve"> сельского поселения,  по мере выпадения осадков по заявке администрации поселения. </w:t>
      </w:r>
    </w:p>
    <w:p w:rsidR="00F56A44" w:rsidRPr="002A5EC5" w:rsidRDefault="00B9556A">
      <w:pPr>
        <w:ind w:right="-5"/>
        <w:jc w:val="both"/>
        <w:rPr>
          <w:rFonts w:ascii="Times New Roman" w:hAnsi="Times New Roman" w:cs="Times New Roman"/>
          <w:sz w:val="28"/>
          <w:szCs w:val="28"/>
        </w:rPr>
      </w:pPr>
      <w:r>
        <w:rPr>
          <w:rFonts w:ascii="Times New Roman" w:hAnsi="Times New Roman" w:cs="Times New Roman"/>
          <w:sz w:val="28"/>
          <w:szCs w:val="28"/>
        </w:rPr>
        <w:t xml:space="preserve">       5.9</w:t>
      </w:r>
      <w:r w:rsidR="00F56A44" w:rsidRPr="002A5EC5">
        <w:rPr>
          <w:rFonts w:ascii="Times New Roman" w:hAnsi="Times New Roman" w:cs="Times New Roman"/>
          <w:sz w:val="28"/>
          <w:szCs w:val="28"/>
        </w:rPr>
        <w:t>.С</w:t>
      </w:r>
      <w:r w:rsidR="00AB1742">
        <w:rPr>
          <w:rFonts w:ascii="Times New Roman" w:hAnsi="Times New Roman" w:cs="Times New Roman"/>
          <w:sz w:val="28"/>
          <w:szCs w:val="28"/>
        </w:rPr>
        <w:t xml:space="preserve">одержание дороги — подъезды  Сущево, Шувалово, </w:t>
      </w:r>
      <w:proofErr w:type="gramStart"/>
      <w:r w:rsidR="00AB1742">
        <w:rPr>
          <w:rFonts w:ascii="Times New Roman" w:hAnsi="Times New Roman" w:cs="Times New Roman"/>
          <w:sz w:val="28"/>
          <w:szCs w:val="28"/>
        </w:rPr>
        <w:t>Прибрежный</w:t>
      </w:r>
      <w:proofErr w:type="gramEnd"/>
      <w:r w:rsidR="00AB1742">
        <w:rPr>
          <w:rFonts w:ascii="Times New Roman" w:hAnsi="Times New Roman" w:cs="Times New Roman"/>
          <w:sz w:val="28"/>
          <w:szCs w:val="28"/>
        </w:rPr>
        <w:t xml:space="preserve"> осуществляет ДЭП -3</w:t>
      </w:r>
    </w:p>
    <w:p w:rsidR="00F56A44" w:rsidRPr="002A5EC5" w:rsidRDefault="00F56A44">
      <w:pPr>
        <w:ind w:right="-5"/>
        <w:jc w:val="both"/>
        <w:rPr>
          <w:rFonts w:ascii="Times New Roman" w:hAnsi="Times New Roman" w:cs="Times New Roman"/>
          <w:sz w:val="28"/>
          <w:szCs w:val="28"/>
        </w:rPr>
      </w:pPr>
      <w:r w:rsidRPr="002A5EC5">
        <w:rPr>
          <w:rFonts w:ascii="Times New Roman" w:hAnsi="Times New Roman" w:cs="Times New Roman"/>
          <w:sz w:val="28"/>
          <w:szCs w:val="28"/>
        </w:rPr>
        <w:t xml:space="preserve">    </w:t>
      </w:r>
      <w:r w:rsidR="006B0177">
        <w:rPr>
          <w:rFonts w:ascii="Times New Roman" w:hAnsi="Times New Roman" w:cs="Times New Roman"/>
          <w:sz w:val="28"/>
          <w:szCs w:val="28"/>
        </w:rPr>
        <w:t xml:space="preserve">  </w:t>
      </w:r>
      <w:r w:rsidR="00AB1742">
        <w:rPr>
          <w:rFonts w:ascii="Times New Roman" w:hAnsi="Times New Roman" w:cs="Times New Roman"/>
          <w:sz w:val="28"/>
          <w:szCs w:val="28"/>
        </w:rPr>
        <w:t xml:space="preserve"> 5.10</w:t>
      </w:r>
      <w:r w:rsidRPr="002A5EC5">
        <w:rPr>
          <w:rFonts w:ascii="Times New Roman" w:hAnsi="Times New Roman" w:cs="Times New Roman"/>
          <w:sz w:val="28"/>
          <w:szCs w:val="28"/>
        </w:rPr>
        <w:t>. Проблема уборки снежной массы на различных участках уличной - дорожной сети населенных пунктов поселения и утилизация снега решается путем естественного таяния снега в оттепели и весенний период и сбросом вод в водные объекты.</w:t>
      </w:r>
    </w:p>
    <w:p w:rsidR="00F56A44" w:rsidRDefault="00F56A44">
      <w:pPr>
        <w:ind w:right="-5" w:firstLine="708"/>
        <w:jc w:val="both"/>
        <w:rPr>
          <w:rFonts w:ascii="Times New Roman" w:hAnsi="Times New Roman" w:cs="Times New Roman"/>
          <w:sz w:val="28"/>
          <w:szCs w:val="28"/>
          <w:lang w:val="en-US"/>
        </w:rPr>
      </w:pPr>
    </w:p>
    <w:p w:rsidR="00FA0BCB" w:rsidRDefault="00FA0BCB">
      <w:pPr>
        <w:ind w:right="-5" w:firstLine="708"/>
        <w:jc w:val="both"/>
        <w:rPr>
          <w:rFonts w:ascii="Times New Roman" w:hAnsi="Times New Roman" w:cs="Times New Roman"/>
          <w:sz w:val="28"/>
          <w:szCs w:val="28"/>
          <w:lang w:val="en-US"/>
        </w:rPr>
      </w:pPr>
    </w:p>
    <w:p w:rsidR="00FA0BCB" w:rsidRDefault="00FA0BCB">
      <w:pPr>
        <w:ind w:right="-5" w:firstLine="708"/>
        <w:jc w:val="both"/>
        <w:rPr>
          <w:rFonts w:ascii="Times New Roman" w:hAnsi="Times New Roman" w:cs="Times New Roman"/>
          <w:sz w:val="28"/>
          <w:szCs w:val="28"/>
        </w:rPr>
      </w:pPr>
    </w:p>
    <w:p w:rsidR="00E765C6" w:rsidRDefault="00E765C6">
      <w:pPr>
        <w:ind w:right="-5" w:firstLine="708"/>
        <w:jc w:val="both"/>
        <w:rPr>
          <w:rFonts w:ascii="Times New Roman" w:hAnsi="Times New Roman" w:cs="Times New Roman"/>
          <w:sz w:val="28"/>
          <w:szCs w:val="28"/>
        </w:rPr>
      </w:pPr>
    </w:p>
    <w:p w:rsidR="00E765C6" w:rsidRPr="00E765C6" w:rsidRDefault="00E765C6">
      <w:pPr>
        <w:ind w:right="-5" w:firstLine="708"/>
        <w:jc w:val="both"/>
        <w:rPr>
          <w:rFonts w:ascii="Times New Roman" w:hAnsi="Times New Roman" w:cs="Times New Roman"/>
          <w:sz w:val="28"/>
          <w:szCs w:val="28"/>
        </w:rPr>
      </w:pPr>
    </w:p>
    <w:p w:rsidR="00FA0BCB" w:rsidRPr="00FA0BCB" w:rsidRDefault="00FA0BCB">
      <w:pPr>
        <w:ind w:right="-5" w:firstLine="708"/>
        <w:jc w:val="both"/>
        <w:rPr>
          <w:rFonts w:ascii="Times New Roman" w:hAnsi="Times New Roman" w:cs="Times New Roman"/>
          <w:sz w:val="28"/>
          <w:szCs w:val="28"/>
          <w:lang w:val="en-US"/>
        </w:rPr>
      </w:pPr>
    </w:p>
    <w:p w:rsidR="00F56A44" w:rsidRPr="002A5EC5" w:rsidRDefault="00F56A44">
      <w:pPr>
        <w:ind w:right="-5" w:firstLine="708"/>
        <w:jc w:val="center"/>
        <w:rPr>
          <w:rFonts w:ascii="Times New Roman" w:hAnsi="Times New Roman" w:cs="Times New Roman"/>
          <w:b/>
          <w:sz w:val="28"/>
          <w:szCs w:val="28"/>
        </w:rPr>
      </w:pPr>
      <w:r w:rsidRPr="002A5EC5">
        <w:rPr>
          <w:rFonts w:ascii="Times New Roman" w:hAnsi="Times New Roman" w:cs="Times New Roman"/>
          <w:b/>
          <w:sz w:val="28"/>
          <w:szCs w:val="28"/>
        </w:rPr>
        <w:lastRenderedPageBreak/>
        <w:t>6. Порядок организации санитарной уборки территории</w:t>
      </w:r>
    </w:p>
    <w:p w:rsidR="00F56A44" w:rsidRPr="002A5EC5" w:rsidRDefault="009E317B">
      <w:pPr>
        <w:ind w:right="-5" w:firstLine="708"/>
        <w:jc w:val="center"/>
        <w:rPr>
          <w:rFonts w:ascii="Times New Roman" w:hAnsi="Times New Roman" w:cs="Times New Roman"/>
          <w:b/>
          <w:sz w:val="28"/>
          <w:szCs w:val="28"/>
        </w:rPr>
      </w:pPr>
      <w:r w:rsidRPr="002A5EC5">
        <w:rPr>
          <w:rFonts w:ascii="Times New Roman" w:hAnsi="Times New Roman" w:cs="Times New Roman"/>
          <w:b/>
          <w:sz w:val="28"/>
          <w:szCs w:val="28"/>
        </w:rPr>
        <w:t xml:space="preserve"> Сущевского</w:t>
      </w:r>
      <w:r w:rsidR="00F56A44" w:rsidRPr="002A5EC5">
        <w:rPr>
          <w:rFonts w:ascii="Times New Roman" w:hAnsi="Times New Roman" w:cs="Times New Roman"/>
          <w:b/>
          <w:sz w:val="28"/>
          <w:szCs w:val="28"/>
        </w:rPr>
        <w:t xml:space="preserve"> сельского поселения </w:t>
      </w:r>
    </w:p>
    <w:p w:rsidR="00F56A44" w:rsidRPr="002A5EC5" w:rsidRDefault="00F56A44">
      <w:pPr>
        <w:rPr>
          <w:rFonts w:ascii="Times New Roman" w:hAnsi="Times New Roman" w:cs="Times New Roman"/>
          <w:sz w:val="28"/>
          <w:szCs w:val="28"/>
        </w:rPr>
      </w:pP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6.1.  Санитарная уборка территории производится в соответствии с требованиями настоящих Правил, инструкциями и технологическими рекомендациями, Правилами  благоустройства и сод</w:t>
      </w:r>
      <w:r w:rsidR="00CF3476" w:rsidRPr="002A5EC5">
        <w:rPr>
          <w:rFonts w:ascii="Times New Roman" w:hAnsi="Times New Roman" w:cs="Times New Roman"/>
          <w:sz w:val="28"/>
          <w:szCs w:val="28"/>
        </w:rPr>
        <w:t>ержания территории Сущевского</w:t>
      </w:r>
      <w:r w:rsidRPr="002A5EC5">
        <w:rPr>
          <w:rFonts w:ascii="Times New Roman" w:hAnsi="Times New Roman" w:cs="Times New Roman"/>
          <w:sz w:val="28"/>
          <w:szCs w:val="28"/>
        </w:rPr>
        <w:t xml:space="preserve"> сельского поселения Кост</w:t>
      </w:r>
      <w:r w:rsidR="00CF3476" w:rsidRPr="002A5EC5">
        <w:rPr>
          <w:rFonts w:ascii="Times New Roman" w:hAnsi="Times New Roman" w:cs="Times New Roman"/>
          <w:sz w:val="28"/>
          <w:szCs w:val="28"/>
        </w:rPr>
        <w:t>ромского муниципального района К</w:t>
      </w:r>
      <w:r w:rsidRPr="002A5EC5">
        <w:rPr>
          <w:rFonts w:ascii="Times New Roman" w:hAnsi="Times New Roman" w:cs="Times New Roman"/>
          <w:sz w:val="28"/>
          <w:szCs w:val="28"/>
        </w:rPr>
        <w:t>остромской области, иными нормативными актами.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 и  на физических лиц.</w:t>
      </w:r>
    </w:p>
    <w:p w:rsidR="00F56A44" w:rsidRPr="002A5EC5" w:rsidRDefault="0050683C">
      <w:pPr>
        <w:ind w:firstLine="708"/>
        <w:jc w:val="both"/>
        <w:rPr>
          <w:rFonts w:ascii="Times New Roman" w:hAnsi="Times New Roman" w:cs="Times New Roman"/>
          <w:sz w:val="28"/>
          <w:szCs w:val="28"/>
        </w:rPr>
      </w:pPr>
      <w:r>
        <w:rPr>
          <w:rFonts w:ascii="Times New Roman" w:hAnsi="Times New Roman" w:cs="Times New Roman"/>
          <w:sz w:val="28"/>
          <w:szCs w:val="28"/>
        </w:rPr>
        <w:t>6.1.1. Юридические лица</w:t>
      </w:r>
      <w:r w:rsidR="00F56A44" w:rsidRPr="002A5EC5">
        <w:rPr>
          <w:rFonts w:ascii="Times New Roman" w:hAnsi="Times New Roman" w:cs="Times New Roman"/>
          <w:sz w:val="28"/>
          <w:szCs w:val="28"/>
        </w:rPr>
        <w:t>,</w:t>
      </w:r>
      <w:r>
        <w:rPr>
          <w:rFonts w:ascii="Times New Roman" w:hAnsi="Times New Roman" w:cs="Times New Roman"/>
          <w:sz w:val="28"/>
          <w:szCs w:val="28"/>
        </w:rPr>
        <w:t xml:space="preserve"> индивидуальные предприниматели</w:t>
      </w:r>
      <w:r w:rsidR="00E52DBE">
        <w:rPr>
          <w:rFonts w:ascii="Times New Roman" w:hAnsi="Times New Roman" w:cs="Times New Roman"/>
          <w:sz w:val="28"/>
          <w:szCs w:val="28"/>
        </w:rPr>
        <w:t xml:space="preserve"> и физические лица</w:t>
      </w:r>
      <w:r w:rsidR="0038558E">
        <w:rPr>
          <w:rFonts w:ascii="Times New Roman" w:hAnsi="Times New Roman" w:cs="Times New Roman"/>
          <w:sz w:val="28"/>
          <w:szCs w:val="28"/>
        </w:rPr>
        <w:t xml:space="preserve">  обеспечивают</w:t>
      </w:r>
      <w:r w:rsidR="00F56A44" w:rsidRPr="002A5EC5">
        <w:rPr>
          <w:rFonts w:ascii="Times New Roman" w:hAnsi="Times New Roman" w:cs="Times New Roman"/>
          <w:sz w:val="28"/>
          <w:szCs w:val="28"/>
        </w:rPr>
        <w:t xml:space="preserve"> систематическую уборку (ручную, механизированную) закрепленных за ними территорий в соответствии с </w:t>
      </w:r>
      <w:proofErr w:type="spellStart"/>
      <w:r w:rsidR="00F56A44" w:rsidRPr="002A5EC5">
        <w:rPr>
          <w:rFonts w:ascii="Times New Roman" w:hAnsi="Times New Roman" w:cs="Times New Roman"/>
          <w:sz w:val="28"/>
          <w:szCs w:val="28"/>
        </w:rPr>
        <w:t>СанПиН</w:t>
      </w:r>
      <w:proofErr w:type="spellEnd"/>
      <w:r w:rsidR="00F56A44" w:rsidRPr="002A5EC5">
        <w:rPr>
          <w:rFonts w:ascii="Times New Roman" w:hAnsi="Times New Roman" w:cs="Times New Roman"/>
          <w:sz w:val="28"/>
          <w:szCs w:val="28"/>
        </w:rPr>
        <w:t xml:space="preserve"> 42-128-4690-88 «Санитарные правила содержания территорий населенных мест».</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6.1.2. Юридические лица, иные хозяйствующие субъекты, осуществляющие свою деятельн</w:t>
      </w:r>
      <w:r w:rsidR="00B66FCD" w:rsidRPr="002A5EC5">
        <w:rPr>
          <w:rFonts w:ascii="Times New Roman" w:hAnsi="Times New Roman" w:cs="Times New Roman"/>
          <w:sz w:val="28"/>
          <w:szCs w:val="28"/>
        </w:rPr>
        <w:t>ость на территории Сущевского</w:t>
      </w:r>
      <w:r w:rsidRPr="002A5EC5">
        <w:rPr>
          <w:rFonts w:ascii="Times New Roman" w:hAnsi="Times New Roman" w:cs="Times New Roman"/>
          <w:sz w:val="28"/>
          <w:szCs w:val="28"/>
        </w:rPr>
        <w:t xml:space="preserve"> сельск</w:t>
      </w:r>
      <w:r w:rsidR="005179AD">
        <w:rPr>
          <w:rFonts w:ascii="Times New Roman" w:hAnsi="Times New Roman" w:cs="Times New Roman"/>
          <w:sz w:val="28"/>
          <w:szCs w:val="28"/>
        </w:rPr>
        <w:t>ого поселения, заключают</w:t>
      </w:r>
      <w:r w:rsidRPr="002A5EC5">
        <w:rPr>
          <w:rFonts w:ascii="Times New Roman" w:hAnsi="Times New Roman" w:cs="Times New Roman"/>
          <w:sz w:val="28"/>
          <w:szCs w:val="28"/>
        </w:rPr>
        <w:t xml:space="preserve"> договоры на вывоз ТБО со специализированными предприятиями, производящими вывоз, утилизацию и обезвреживание отходов и имеющими лицензии на данный вид деятельности.</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6.1.3. Благоустройство, озеленение и санитарное содержание терри</w:t>
      </w:r>
      <w:r w:rsidR="00F9620B" w:rsidRPr="002A5EC5">
        <w:rPr>
          <w:rFonts w:ascii="Times New Roman" w:hAnsi="Times New Roman" w:cs="Times New Roman"/>
          <w:sz w:val="28"/>
          <w:szCs w:val="28"/>
        </w:rPr>
        <w:t>тории Сущевского</w:t>
      </w:r>
      <w:r w:rsidRPr="002A5EC5">
        <w:rPr>
          <w:rFonts w:ascii="Times New Roman" w:hAnsi="Times New Roman" w:cs="Times New Roman"/>
          <w:sz w:val="28"/>
          <w:szCs w:val="28"/>
        </w:rPr>
        <w:t xml:space="preserve"> сельского поселения обеспечиваются силами и средствами юридических лиц, индивидуальных предпринимателей и физических лиц, а также администрацией поселения на основании заключаемых договоров со специализированными организациями.</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6.1.4. Юридические лица, индивидуальные предприн</w:t>
      </w:r>
      <w:r w:rsidR="009A2E95">
        <w:rPr>
          <w:rFonts w:ascii="Times New Roman" w:hAnsi="Times New Roman" w:cs="Times New Roman"/>
          <w:sz w:val="28"/>
          <w:szCs w:val="28"/>
        </w:rPr>
        <w:t>иматели и физические лица  соблюдают чистоту и поддерживают</w:t>
      </w:r>
      <w:r w:rsidRPr="002A5EC5">
        <w:rPr>
          <w:rFonts w:ascii="Times New Roman" w:hAnsi="Times New Roman" w:cs="Times New Roman"/>
          <w:sz w:val="28"/>
          <w:szCs w:val="28"/>
        </w:rPr>
        <w:t xml:space="preserve"> порядок </w:t>
      </w:r>
      <w:r w:rsidR="005975B7" w:rsidRPr="002A5EC5">
        <w:rPr>
          <w:rFonts w:ascii="Times New Roman" w:hAnsi="Times New Roman" w:cs="Times New Roman"/>
          <w:sz w:val="28"/>
          <w:szCs w:val="28"/>
        </w:rPr>
        <w:t xml:space="preserve">на всей </w:t>
      </w:r>
      <w:r w:rsidR="00C42DEA">
        <w:rPr>
          <w:rFonts w:ascii="Times New Roman" w:hAnsi="Times New Roman" w:cs="Times New Roman"/>
          <w:sz w:val="28"/>
          <w:szCs w:val="28"/>
        </w:rPr>
        <w:t xml:space="preserve"> закрепленной  за ними  территории</w:t>
      </w:r>
      <w:r w:rsidRPr="002A5EC5">
        <w:rPr>
          <w:rFonts w:ascii="Times New Roman" w:hAnsi="Times New Roman" w:cs="Times New Roman"/>
          <w:sz w:val="28"/>
          <w:szCs w:val="28"/>
        </w:rPr>
        <w:t>, в том числе и на территории индивидуальной застройки.</w:t>
      </w:r>
    </w:p>
    <w:p w:rsidR="00F56A44" w:rsidRPr="002A5EC5" w:rsidRDefault="005A3575">
      <w:pPr>
        <w:ind w:firstLine="708"/>
        <w:jc w:val="both"/>
        <w:rPr>
          <w:rFonts w:ascii="Times New Roman" w:hAnsi="Times New Roman" w:cs="Times New Roman"/>
          <w:sz w:val="28"/>
          <w:szCs w:val="28"/>
        </w:rPr>
      </w:pPr>
      <w:r>
        <w:rPr>
          <w:rFonts w:ascii="Times New Roman" w:hAnsi="Times New Roman" w:cs="Times New Roman"/>
          <w:sz w:val="28"/>
          <w:szCs w:val="28"/>
        </w:rPr>
        <w:t>6.1.5.Владельцы</w:t>
      </w:r>
      <w:r w:rsidR="00F56A44" w:rsidRPr="002A5EC5">
        <w:rPr>
          <w:rFonts w:ascii="Times New Roman" w:hAnsi="Times New Roman" w:cs="Times New Roman"/>
          <w:sz w:val="28"/>
          <w:szCs w:val="28"/>
        </w:rPr>
        <w:t xml:space="preserve"> точек выносной и </w:t>
      </w:r>
      <w:r w:rsidR="00746B98">
        <w:rPr>
          <w:rFonts w:ascii="Times New Roman" w:hAnsi="Times New Roman" w:cs="Times New Roman"/>
          <w:sz w:val="28"/>
          <w:szCs w:val="28"/>
        </w:rPr>
        <w:t xml:space="preserve">мелкорозничной торговли  убирают с </w:t>
      </w:r>
      <w:r w:rsidR="00F56A44" w:rsidRPr="002A5EC5">
        <w:rPr>
          <w:rFonts w:ascii="Times New Roman" w:hAnsi="Times New Roman" w:cs="Times New Roman"/>
          <w:sz w:val="28"/>
          <w:szCs w:val="28"/>
        </w:rPr>
        <w:t>прилегающей территории и вывоз</w:t>
      </w:r>
      <w:r w:rsidR="000F1A11">
        <w:rPr>
          <w:rFonts w:ascii="Times New Roman" w:hAnsi="Times New Roman" w:cs="Times New Roman"/>
          <w:sz w:val="28"/>
          <w:szCs w:val="28"/>
        </w:rPr>
        <w:t>ят  твердые  бытовые  отходы</w:t>
      </w:r>
      <w:r w:rsidR="00F56A44" w:rsidRPr="002A5EC5">
        <w:rPr>
          <w:rFonts w:ascii="Times New Roman" w:hAnsi="Times New Roman" w:cs="Times New Roman"/>
          <w:sz w:val="28"/>
          <w:szCs w:val="28"/>
        </w:rPr>
        <w:t xml:space="preserve"> в соответствии с </w:t>
      </w:r>
      <w:proofErr w:type="spellStart"/>
      <w:r w:rsidR="00F56A44" w:rsidRPr="002A5EC5">
        <w:rPr>
          <w:rFonts w:ascii="Times New Roman" w:hAnsi="Times New Roman" w:cs="Times New Roman"/>
          <w:sz w:val="28"/>
          <w:szCs w:val="28"/>
        </w:rPr>
        <w:t>СанПин</w:t>
      </w:r>
      <w:proofErr w:type="spellEnd"/>
      <w:r w:rsidR="00F56A44" w:rsidRPr="002A5EC5">
        <w:rPr>
          <w:rFonts w:ascii="Times New Roman" w:hAnsi="Times New Roman" w:cs="Times New Roman"/>
          <w:sz w:val="28"/>
          <w:szCs w:val="28"/>
        </w:rPr>
        <w:t xml:space="preserve"> 42-128-4690-88 «Санитарные правила содержания территорий населенных мест».</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6.1.6. Юридические лица и индивидуальные</w:t>
      </w:r>
      <w:r w:rsidR="00901F48">
        <w:rPr>
          <w:rFonts w:ascii="Times New Roman" w:hAnsi="Times New Roman" w:cs="Times New Roman"/>
          <w:sz w:val="28"/>
          <w:szCs w:val="28"/>
        </w:rPr>
        <w:t xml:space="preserve"> предприниматели  содержат в </w:t>
      </w:r>
      <w:r w:rsidRPr="002A5EC5">
        <w:rPr>
          <w:rFonts w:ascii="Times New Roman" w:hAnsi="Times New Roman" w:cs="Times New Roman"/>
          <w:sz w:val="28"/>
          <w:szCs w:val="28"/>
        </w:rPr>
        <w:t xml:space="preserve"> порядке павильоны, киоски, палатки и малые </w:t>
      </w:r>
      <w:r w:rsidR="00901F48">
        <w:rPr>
          <w:rFonts w:ascii="Times New Roman" w:hAnsi="Times New Roman" w:cs="Times New Roman"/>
          <w:sz w:val="28"/>
          <w:szCs w:val="28"/>
        </w:rPr>
        <w:t>архитектурные формы, производят</w:t>
      </w:r>
      <w:r w:rsidRPr="002A5EC5">
        <w:rPr>
          <w:rFonts w:ascii="Times New Roman" w:hAnsi="Times New Roman" w:cs="Times New Roman"/>
          <w:sz w:val="28"/>
          <w:szCs w:val="28"/>
        </w:rPr>
        <w:t xml:space="preserve"> их ремонт и окраску, согласовывая колер окраски с администрацией поселения.</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 xml:space="preserve">6.1.7. На всех улицах, у торговых павильонов и киосков, входов в предприятия торговли и общественного питания, в других местах массового пребывания людей выставляются урны,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w:t>
      </w:r>
      <w:proofErr w:type="spellStart"/>
      <w:r w:rsidRPr="002A5EC5">
        <w:rPr>
          <w:rFonts w:ascii="Times New Roman" w:hAnsi="Times New Roman" w:cs="Times New Roman"/>
          <w:sz w:val="28"/>
          <w:szCs w:val="28"/>
        </w:rPr>
        <w:t>СанПиН</w:t>
      </w:r>
      <w:proofErr w:type="spellEnd"/>
      <w:r w:rsidRPr="002A5EC5">
        <w:rPr>
          <w:rFonts w:ascii="Times New Roman" w:hAnsi="Times New Roman" w:cs="Times New Roman"/>
          <w:sz w:val="28"/>
          <w:szCs w:val="28"/>
        </w:rPr>
        <w:t xml:space="preserve">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w:t>
      </w:r>
      <w:r w:rsidRPr="002A5EC5">
        <w:rPr>
          <w:rFonts w:ascii="Times New Roman" w:hAnsi="Times New Roman" w:cs="Times New Roman"/>
          <w:sz w:val="28"/>
          <w:szCs w:val="28"/>
        </w:rPr>
        <w:lastRenderedPageBreak/>
        <w:t>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F56A44" w:rsidRPr="002A5EC5" w:rsidRDefault="00F56A44">
      <w:pPr>
        <w:ind w:firstLine="708"/>
        <w:jc w:val="both"/>
        <w:rPr>
          <w:rFonts w:ascii="Times New Roman" w:hAnsi="Times New Roman" w:cs="Times New Roman"/>
          <w:sz w:val="28"/>
          <w:szCs w:val="28"/>
        </w:rPr>
      </w:pPr>
    </w:p>
    <w:p w:rsidR="00F56A44" w:rsidRPr="002A5EC5" w:rsidRDefault="00F56A44">
      <w:pPr>
        <w:tabs>
          <w:tab w:val="left" w:pos="720"/>
        </w:tabs>
        <w:ind w:left="360"/>
        <w:rPr>
          <w:rFonts w:ascii="Times New Roman" w:hAnsi="Times New Roman" w:cs="Times New Roman"/>
          <w:sz w:val="28"/>
          <w:szCs w:val="28"/>
        </w:rPr>
      </w:pPr>
      <w:r w:rsidRPr="002A5EC5">
        <w:rPr>
          <w:rFonts w:ascii="Times New Roman" w:hAnsi="Times New Roman" w:cs="Times New Roman"/>
          <w:sz w:val="28"/>
          <w:szCs w:val="28"/>
        </w:rPr>
        <w:t>6.2. Ответственность за организацию и производство уборочных работ возлагается:</w:t>
      </w:r>
    </w:p>
    <w:p w:rsidR="00F56A44" w:rsidRPr="002A5EC5" w:rsidRDefault="00F56A44">
      <w:pPr>
        <w:ind w:left="360"/>
        <w:rPr>
          <w:rFonts w:ascii="Times New Roman" w:hAnsi="Times New Roman" w:cs="Times New Roman"/>
          <w:sz w:val="28"/>
          <w:szCs w:val="28"/>
        </w:rPr>
      </w:pPr>
      <w:r w:rsidRPr="002A5EC5">
        <w:rPr>
          <w:rFonts w:ascii="Times New Roman" w:hAnsi="Times New Roman" w:cs="Times New Roman"/>
          <w:sz w:val="28"/>
          <w:szCs w:val="28"/>
        </w:rPr>
        <w:t xml:space="preserve">      6.2.1) Содержание доро</w:t>
      </w:r>
      <w:r w:rsidR="003A6084">
        <w:rPr>
          <w:rFonts w:ascii="Times New Roman" w:hAnsi="Times New Roman" w:cs="Times New Roman"/>
          <w:sz w:val="28"/>
          <w:szCs w:val="28"/>
        </w:rPr>
        <w:t>ги – подъезд Сущево, Шувалово, Прибрежный осуществляет специализированная организация ДЭП -3.</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6.2.2) по уборке уличной</w:t>
      </w:r>
      <w:r w:rsidR="00B73DD6" w:rsidRPr="002A5EC5">
        <w:rPr>
          <w:rFonts w:ascii="Times New Roman" w:hAnsi="Times New Roman" w:cs="Times New Roman"/>
          <w:sz w:val="28"/>
          <w:szCs w:val="28"/>
        </w:rPr>
        <w:t xml:space="preserve"> </w:t>
      </w:r>
      <w:r w:rsidRPr="002A5EC5">
        <w:rPr>
          <w:rFonts w:ascii="Times New Roman" w:hAnsi="Times New Roman" w:cs="Times New Roman"/>
          <w:sz w:val="28"/>
          <w:szCs w:val="28"/>
        </w:rPr>
        <w:t>-</w:t>
      </w:r>
      <w:r w:rsidR="00B73DD6" w:rsidRPr="002A5EC5">
        <w:rPr>
          <w:rFonts w:ascii="Times New Roman" w:hAnsi="Times New Roman" w:cs="Times New Roman"/>
          <w:sz w:val="28"/>
          <w:szCs w:val="28"/>
        </w:rPr>
        <w:t xml:space="preserve"> </w:t>
      </w:r>
      <w:r w:rsidRPr="002A5EC5">
        <w:rPr>
          <w:rFonts w:ascii="Times New Roman" w:hAnsi="Times New Roman" w:cs="Times New Roman"/>
          <w:sz w:val="28"/>
          <w:szCs w:val="28"/>
        </w:rPr>
        <w:t xml:space="preserve">дорожной сети, тротуаров, площадей, скверов, мостов и других искусственных сооружений - на администрацию поселения; </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6.2.3) по уборке закрепленных прилегающих территорий у многоквартирны</w:t>
      </w:r>
      <w:r w:rsidR="00AF6DA8">
        <w:rPr>
          <w:rFonts w:ascii="Times New Roman" w:hAnsi="Times New Roman" w:cs="Times New Roman"/>
          <w:sz w:val="28"/>
          <w:szCs w:val="28"/>
        </w:rPr>
        <w:t>х жилых   домов - на управляющие  компании</w:t>
      </w:r>
      <w:r w:rsidRPr="002A5EC5">
        <w:rPr>
          <w:rFonts w:ascii="Times New Roman" w:hAnsi="Times New Roman" w:cs="Times New Roman"/>
          <w:sz w:val="28"/>
          <w:szCs w:val="28"/>
        </w:rPr>
        <w:t>;</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4.2.4)  по уборке закрепленных прилегающих территорий у индивидуальных жилых   домов - на собственников жилых домов;</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6.2.5) 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или в управлении которых находятся данные предприятия;</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6.2.6) за уборку мест торговли, территорий, прилегающих к объектам торговли  (палатки, киоски,</w:t>
      </w:r>
      <w:r w:rsidR="00BA7FF3" w:rsidRPr="002A5EC5">
        <w:rPr>
          <w:rFonts w:ascii="Times New Roman" w:hAnsi="Times New Roman" w:cs="Times New Roman"/>
          <w:sz w:val="28"/>
          <w:szCs w:val="28"/>
        </w:rPr>
        <w:t xml:space="preserve"> </w:t>
      </w:r>
      <w:r w:rsidRPr="002A5EC5">
        <w:rPr>
          <w:rFonts w:ascii="Times New Roman" w:hAnsi="Times New Roman" w:cs="Times New Roman"/>
          <w:sz w:val="28"/>
          <w:szCs w:val="28"/>
        </w:rPr>
        <w:t xml:space="preserve">лотки и т.д.) в радиусе </w:t>
      </w:r>
      <w:smartTag w:uri="urn:schemas-microsoft-com:office:smarttags" w:element="metricconverter">
        <w:smartTagPr>
          <w:attr w:name="ProductID" w:val="5 м"/>
        </w:smartTagPr>
        <w:r w:rsidRPr="002A5EC5">
          <w:rPr>
            <w:rFonts w:ascii="Times New Roman" w:hAnsi="Times New Roman" w:cs="Times New Roman"/>
            <w:sz w:val="28"/>
            <w:szCs w:val="28"/>
          </w:rPr>
          <w:t>5 м</w:t>
        </w:r>
      </w:smartTag>
      <w:r w:rsidRPr="002A5EC5">
        <w:rPr>
          <w:rFonts w:ascii="Times New Roman" w:hAnsi="Times New Roman" w:cs="Times New Roman"/>
          <w:sz w:val="28"/>
          <w:szCs w:val="28"/>
        </w:rPr>
        <w:t xml:space="preserve">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 xml:space="preserve">6.2.7)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sidRPr="002A5EC5">
          <w:rPr>
            <w:rFonts w:ascii="Times New Roman" w:hAnsi="Times New Roman" w:cs="Times New Roman"/>
            <w:sz w:val="28"/>
            <w:szCs w:val="28"/>
          </w:rPr>
          <w:t>10 метров</w:t>
        </w:r>
      </w:smartTag>
      <w:r w:rsidRPr="002A5EC5">
        <w:rPr>
          <w:rFonts w:ascii="Times New Roman" w:hAnsi="Times New Roman" w:cs="Times New Roman"/>
          <w:sz w:val="28"/>
          <w:szCs w:val="28"/>
        </w:rPr>
        <w:t xml:space="preserve"> от границ земельного участка, выделенного под размещение данного объекта -  на балансодержателей данных объектов.</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6.2.8) за уборку и вывоз бытового мусора, снега с территорий автостоянок, гаражей и т.п. - на балансодержателей, организации, и хозяйствующие субъекты, эксплуатирующие данные объекты.</w:t>
      </w:r>
    </w:p>
    <w:p w:rsidR="00F56A44" w:rsidRPr="002A5EC5" w:rsidRDefault="00F56A44">
      <w:pPr>
        <w:ind w:firstLine="708"/>
        <w:jc w:val="both"/>
        <w:rPr>
          <w:rFonts w:ascii="Times New Roman" w:hAnsi="Times New Roman" w:cs="Times New Roman"/>
          <w:sz w:val="28"/>
          <w:szCs w:val="28"/>
        </w:rPr>
      </w:pPr>
      <w:proofErr w:type="gramStart"/>
      <w:r w:rsidRPr="002A5EC5">
        <w:rPr>
          <w:rFonts w:ascii="Times New Roman" w:hAnsi="Times New Roman" w:cs="Times New Roman"/>
          <w:sz w:val="28"/>
          <w:szCs w:val="28"/>
        </w:rPr>
        <w:t>6.2.9) 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w:t>
      </w:r>
      <w:r w:rsidR="000D28AA" w:rsidRPr="002A5EC5">
        <w:rPr>
          <w:rFonts w:ascii="Times New Roman" w:hAnsi="Times New Roman" w:cs="Times New Roman"/>
          <w:sz w:val="28"/>
          <w:szCs w:val="28"/>
        </w:rPr>
        <w:t xml:space="preserve"> </w:t>
      </w:r>
      <w:r w:rsidRPr="002A5EC5">
        <w:rPr>
          <w:rFonts w:ascii="Times New Roman" w:hAnsi="Times New Roman" w:cs="Times New Roman"/>
          <w:sz w:val="28"/>
          <w:szCs w:val="28"/>
        </w:rPr>
        <w:t xml:space="preserve"> дороги, при отсутствии проезжей части дороги не менее </w:t>
      </w:r>
      <w:smartTag w:uri="urn:schemas-microsoft-com:office:smarttags" w:element="metricconverter">
        <w:smartTagPr>
          <w:attr w:name="ProductID" w:val="30 метров"/>
        </w:smartTagPr>
        <w:r w:rsidRPr="002A5EC5">
          <w:rPr>
            <w:rFonts w:ascii="Times New Roman" w:hAnsi="Times New Roman" w:cs="Times New Roman"/>
            <w:sz w:val="28"/>
            <w:szCs w:val="28"/>
          </w:rPr>
          <w:t>30 метров</w:t>
        </w:r>
      </w:smartTag>
      <w:r w:rsidRPr="002A5EC5">
        <w:rPr>
          <w:rFonts w:ascii="Times New Roman" w:hAnsi="Times New Roman" w:cs="Times New Roman"/>
          <w:sz w:val="28"/>
          <w:szCs w:val="28"/>
        </w:rPr>
        <w:t xml:space="preserve"> по периметру от ограждения или от границ земельного участка, - на руководителей предприятий, учреждений, организаций в собственности, владении, аренде</w:t>
      </w:r>
      <w:proofErr w:type="gramEnd"/>
      <w:r w:rsidRPr="002A5EC5">
        <w:rPr>
          <w:rFonts w:ascii="Times New Roman" w:hAnsi="Times New Roman" w:cs="Times New Roman"/>
          <w:sz w:val="28"/>
          <w:szCs w:val="28"/>
        </w:rPr>
        <w:t xml:space="preserve">, в </w:t>
      </w:r>
      <w:proofErr w:type="gramStart"/>
      <w:r w:rsidRPr="002A5EC5">
        <w:rPr>
          <w:rFonts w:ascii="Times New Roman" w:hAnsi="Times New Roman" w:cs="Times New Roman"/>
          <w:sz w:val="28"/>
          <w:szCs w:val="28"/>
        </w:rPr>
        <w:t>пользовании</w:t>
      </w:r>
      <w:proofErr w:type="gramEnd"/>
      <w:r w:rsidRPr="002A5EC5">
        <w:rPr>
          <w:rFonts w:ascii="Times New Roman" w:hAnsi="Times New Roman" w:cs="Times New Roman"/>
          <w:sz w:val="28"/>
          <w:szCs w:val="28"/>
        </w:rPr>
        <w:t xml:space="preserve"> которых находятся строения, расположенные на указанных территориях. В случае</w:t>
      </w:r>
      <w:proofErr w:type="gramStart"/>
      <w:r w:rsidRPr="002A5EC5">
        <w:rPr>
          <w:rFonts w:ascii="Times New Roman" w:hAnsi="Times New Roman" w:cs="Times New Roman"/>
          <w:sz w:val="28"/>
          <w:szCs w:val="28"/>
        </w:rPr>
        <w:t>,</w:t>
      </w:r>
      <w:proofErr w:type="gramEnd"/>
      <w:r w:rsidRPr="002A5EC5">
        <w:rPr>
          <w:rFonts w:ascii="Times New Roman" w:hAnsi="Times New Roman" w:cs="Times New Roman"/>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 xml:space="preserve">6.2.10) За уборку и содержание подъездов к территориям предприятий, </w:t>
      </w:r>
      <w:r w:rsidRPr="002A5EC5">
        <w:rPr>
          <w:rFonts w:ascii="Times New Roman" w:hAnsi="Times New Roman" w:cs="Times New Roman"/>
          <w:sz w:val="28"/>
          <w:szCs w:val="28"/>
        </w:rPr>
        <w:lastRenderedPageBreak/>
        <w:t>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 xml:space="preserve">6.2.11) За уборку и содержание длительное время не используемых и не осваиваемых территорий, территорий после сноса строений - на землепользователя, которому отведена данная территория, при отсутствии таковых - на администрацию поселения. </w:t>
      </w:r>
      <w:proofErr w:type="gramStart"/>
      <w:r w:rsidRPr="002A5EC5">
        <w:rPr>
          <w:rFonts w:ascii="Times New Roman" w:hAnsi="Times New Roman" w:cs="Times New Roman"/>
          <w:sz w:val="28"/>
          <w:szCs w:val="28"/>
        </w:rPr>
        <w:t>Контроль за</w:t>
      </w:r>
      <w:proofErr w:type="gramEnd"/>
      <w:r w:rsidR="006255DF" w:rsidRPr="002A5EC5">
        <w:rPr>
          <w:rFonts w:ascii="Times New Roman" w:hAnsi="Times New Roman" w:cs="Times New Roman"/>
          <w:sz w:val="28"/>
          <w:szCs w:val="28"/>
        </w:rPr>
        <w:t xml:space="preserve"> </w:t>
      </w:r>
      <w:r w:rsidRPr="002A5EC5">
        <w:rPr>
          <w:rFonts w:ascii="Times New Roman" w:hAnsi="Times New Roman" w:cs="Times New Roman"/>
          <w:sz w:val="28"/>
          <w:szCs w:val="28"/>
        </w:rPr>
        <w:t xml:space="preserve"> организацией уборки данных территорий возлагается на администрацию поселения.</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6.2.12) 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F56A44" w:rsidRPr="002A5EC5" w:rsidRDefault="00F56A44">
      <w:pPr>
        <w:ind w:firstLine="708"/>
        <w:jc w:val="both"/>
        <w:rPr>
          <w:rFonts w:ascii="Times New Roman" w:hAnsi="Times New Roman" w:cs="Times New Roman"/>
          <w:sz w:val="28"/>
          <w:szCs w:val="28"/>
        </w:rPr>
      </w:pPr>
    </w:p>
    <w:p w:rsidR="00F56A44" w:rsidRPr="002A5EC5" w:rsidRDefault="00F56A44">
      <w:pPr>
        <w:ind w:firstLine="708"/>
        <w:jc w:val="center"/>
        <w:rPr>
          <w:rFonts w:ascii="Times New Roman" w:hAnsi="Times New Roman" w:cs="Times New Roman"/>
          <w:b/>
          <w:sz w:val="28"/>
          <w:szCs w:val="28"/>
        </w:rPr>
      </w:pPr>
      <w:r w:rsidRPr="002A5EC5">
        <w:rPr>
          <w:rFonts w:ascii="Times New Roman" w:hAnsi="Times New Roman" w:cs="Times New Roman"/>
          <w:b/>
          <w:sz w:val="28"/>
          <w:szCs w:val="28"/>
        </w:rPr>
        <w:t>7. Ответственность за нарушение благоустройства и санитарного соде</w:t>
      </w:r>
      <w:r w:rsidR="00F8143E" w:rsidRPr="002A5EC5">
        <w:rPr>
          <w:rFonts w:ascii="Times New Roman" w:hAnsi="Times New Roman" w:cs="Times New Roman"/>
          <w:b/>
          <w:sz w:val="28"/>
          <w:szCs w:val="28"/>
        </w:rPr>
        <w:t xml:space="preserve">ржания территории  Сущевского </w:t>
      </w:r>
      <w:r w:rsidRPr="002A5EC5">
        <w:rPr>
          <w:rFonts w:ascii="Times New Roman" w:hAnsi="Times New Roman" w:cs="Times New Roman"/>
          <w:b/>
          <w:sz w:val="28"/>
          <w:szCs w:val="28"/>
        </w:rPr>
        <w:t xml:space="preserve">сельского поселения </w:t>
      </w:r>
    </w:p>
    <w:p w:rsidR="00F56A44" w:rsidRPr="002A5EC5" w:rsidRDefault="00F56A44">
      <w:pPr>
        <w:ind w:firstLine="708"/>
        <w:jc w:val="center"/>
        <w:rPr>
          <w:rFonts w:ascii="Times New Roman" w:hAnsi="Times New Roman" w:cs="Times New Roman"/>
          <w:b/>
          <w:sz w:val="28"/>
          <w:szCs w:val="28"/>
        </w:rPr>
      </w:pP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7.1. Контроль соблюдения Правил благоустройства и санитарного сод</w:t>
      </w:r>
      <w:r w:rsidR="00284A0C" w:rsidRPr="002A5EC5">
        <w:rPr>
          <w:rFonts w:ascii="Times New Roman" w:hAnsi="Times New Roman" w:cs="Times New Roman"/>
          <w:sz w:val="28"/>
          <w:szCs w:val="28"/>
        </w:rPr>
        <w:t>ержания территории Сущевского</w:t>
      </w:r>
      <w:r w:rsidRPr="002A5EC5">
        <w:rPr>
          <w:rFonts w:ascii="Times New Roman" w:hAnsi="Times New Roman" w:cs="Times New Roman"/>
          <w:sz w:val="28"/>
          <w:szCs w:val="28"/>
        </w:rPr>
        <w:t xml:space="preserve"> сельского поселения осуществляют уполномоченные должностные лица администрации поселения, орган санитарно-эпидемиологической службы и органы внутренних дел в пределах их компетенции. </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7.2. Лица, виновные в нарушении Правил благоустройства и санитарного сод</w:t>
      </w:r>
      <w:r w:rsidR="006C5F73" w:rsidRPr="002A5EC5">
        <w:rPr>
          <w:rFonts w:ascii="Times New Roman" w:hAnsi="Times New Roman" w:cs="Times New Roman"/>
          <w:sz w:val="28"/>
          <w:szCs w:val="28"/>
        </w:rPr>
        <w:t>ержания территории Сущевского</w:t>
      </w:r>
      <w:r w:rsidRPr="002A5EC5">
        <w:rPr>
          <w:rFonts w:ascii="Times New Roman" w:hAnsi="Times New Roman" w:cs="Times New Roman"/>
          <w:sz w:val="28"/>
          <w:szCs w:val="28"/>
        </w:rPr>
        <w:t xml:space="preserve"> сельского поселения, привлекаются к ответственности в соответствии с законодательством Российской Федерации.</w:t>
      </w:r>
    </w:p>
    <w:p w:rsidR="00F56A44" w:rsidRPr="002A5EC5" w:rsidRDefault="00F56A44">
      <w:pPr>
        <w:ind w:firstLine="708"/>
        <w:jc w:val="both"/>
        <w:rPr>
          <w:rFonts w:ascii="Times New Roman" w:hAnsi="Times New Roman" w:cs="Times New Roman"/>
          <w:sz w:val="28"/>
          <w:szCs w:val="28"/>
        </w:rPr>
      </w:pPr>
      <w:r w:rsidRPr="002A5EC5">
        <w:rPr>
          <w:rFonts w:ascii="Times New Roman" w:hAnsi="Times New Roman" w:cs="Times New Roman"/>
          <w:sz w:val="28"/>
          <w:szCs w:val="28"/>
        </w:rPr>
        <w:t>7.3.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F56A44" w:rsidRPr="002A5EC5" w:rsidRDefault="00F56A44">
      <w:pPr>
        <w:tabs>
          <w:tab w:val="left" w:pos="900"/>
        </w:tabs>
        <w:ind w:firstLine="540"/>
        <w:jc w:val="right"/>
        <w:rPr>
          <w:rFonts w:ascii="Times New Roman" w:hAnsi="Times New Roman" w:cs="Times New Roman"/>
          <w:sz w:val="24"/>
        </w:rPr>
      </w:pPr>
    </w:p>
    <w:p w:rsidR="00F56A44" w:rsidRPr="002A5EC5" w:rsidRDefault="00F56A44">
      <w:pPr>
        <w:ind w:firstLine="720"/>
        <w:jc w:val="both"/>
        <w:rPr>
          <w:rFonts w:ascii="Times New Roman" w:hAnsi="Times New Roman" w:cs="Times New Roman"/>
          <w:sz w:val="24"/>
        </w:rPr>
      </w:pPr>
      <w:r w:rsidRPr="002A5EC5">
        <w:rPr>
          <w:rFonts w:ascii="Times New Roman" w:hAnsi="Times New Roman" w:cs="Times New Roman"/>
          <w:sz w:val="24"/>
        </w:rPr>
        <w:t xml:space="preserve"> </w:t>
      </w:r>
    </w:p>
    <w:p w:rsidR="00F56A44" w:rsidRPr="002A5EC5" w:rsidRDefault="00F56A44">
      <w:pPr>
        <w:ind w:firstLine="720"/>
        <w:jc w:val="both"/>
        <w:rPr>
          <w:rFonts w:ascii="Times New Roman" w:hAnsi="Times New Roman" w:cs="Times New Roman"/>
          <w:sz w:val="24"/>
        </w:rPr>
      </w:pPr>
    </w:p>
    <w:p w:rsidR="00F56A44" w:rsidRPr="002A5EC5" w:rsidRDefault="00F56A44">
      <w:pPr>
        <w:ind w:firstLine="720"/>
        <w:jc w:val="both"/>
        <w:rPr>
          <w:rFonts w:ascii="Times New Roman" w:hAnsi="Times New Roman" w:cs="Times New Roman"/>
          <w:sz w:val="24"/>
        </w:rPr>
      </w:pPr>
    </w:p>
    <w:p w:rsidR="00F56A44" w:rsidRPr="006F39CD" w:rsidRDefault="00F56A44">
      <w:pPr>
        <w:ind w:firstLine="720"/>
        <w:jc w:val="both"/>
        <w:rPr>
          <w:rFonts w:ascii="Times New Roman" w:hAnsi="Times New Roman" w:cs="Times New Roman"/>
          <w:sz w:val="28"/>
          <w:szCs w:val="28"/>
        </w:rPr>
      </w:pPr>
    </w:p>
    <w:p w:rsidR="00F56A44" w:rsidRDefault="00F56A44">
      <w:pPr>
        <w:ind w:firstLine="720"/>
        <w:jc w:val="both"/>
        <w:rPr>
          <w:rFonts w:ascii="Times New Roman" w:hAnsi="Times New Roman" w:cs="Times New Roman"/>
          <w:sz w:val="28"/>
          <w:szCs w:val="28"/>
        </w:rPr>
      </w:pPr>
    </w:p>
    <w:p w:rsidR="007F28D1" w:rsidRDefault="007F28D1">
      <w:pPr>
        <w:ind w:firstLine="720"/>
        <w:jc w:val="both"/>
        <w:rPr>
          <w:rFonts w:ascii="Times New Roman" w:hAnsi="Times New Roman" w:cs="Times New Roman"/>
          <w:sz w:val="28"/>
          <w:szCs w:val="28"/>
        </w:rPr>
      </w:pPr>
    </w:p>
    <w:p w:rsidR="007F28D1" w:rsidRDefault="007F28D1">
      <w:pPr>
        <w:ind w:firstLine="720"/>
        <w:jc w:val="both"/>
        <w:rPr>
          <w:rFonts w:ascii="Times New Roman" w:hAnsi="Times New Roman" w:cs="Times New Roman"/>
          <w:sz w:val="28"/>
          <w:szCs w:val="28"/>
        </w:rPr>
      </w:pPr>
    </w:p>
    <w:sectPr w:rsidR="007F28D1" w:rsidSect="00922D6A">
      <w:footnotePr>
        <w:pos w:val="beneathText"/>
      </w:footnotePr>
      <w:pgSz w:w="11905" w:h="16837"/>
      <w:pgMar w:top="993" w:right="848"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300">
    <w:altName w:val="Arial Unicode MS"/>
    <w:charset w:val="80"/>
    <w:family w:val="auto"/>
    <w:pitch w:val="default"/>
    <w:sig w:usb0="00000000" w:usb1="00000000" w:usb2="00000000" w:usb3="00000000" w:csb0="0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BB51B9"/>
    <w:rsid w:val="000459D7"/>
    <w:rsid w:val="000479A5"/>
    <w:rsid w:val="000733F8"/>
    <w:rsid w:val="00077789"/>
    <w:rsid w:val="0008076C"/>
    <w:rsid w:val="000A08AE"/>
    <w:rsid w:val="000A5E87"/>
    <w:rsid w:val="000C03E7"/>
    <w:rsid w:val="000D28AA"/>
    <w:rsid w:val="000E4A8A"/>
    <w:rsid w:val="000F1A11"/>
    <w:rsid w:val="000F2780"/>
    <w:rsid w:val="001161F7"/>
    <w:rsid w:val="0011747C"/>
    <w:rsid w:val="001A33F2"/>
    <w:rsid w:val="001A6CF7"/>
    <w:rsid w:val="001B7360"/>
    <w:rsid w:val="001C2DF7"/>
    <w:rsid w:val="001F312C"/>
    <w:rsid w:val="00204314"/>
    <w:rsid w:val="002309B0"/>
    <w:rsid w:val="0023390B"/>
    <w:rsid w:val="0025306B"/>
    <w:rsid w:val="00257CF1"/>
    <w:rsid w:val="00261D74"/>
    <w:rsid w:val="00273884"/>
    <w:rsid w:val="00284A0C"/>
    <w:rsid w:val="002A5EC5"/>
    <w:rsid w:val="002C1EAC"/>
    <w:rsid w:val="002C327C"/>
    <w:rsid w:val="002D586D"/>
    <w:rsid w:val="002E6869"/>
    <w:rsid w:val="002E741C"/>
    <w:rsid w:val="003114CD"/>
    <w:rsid w:val="003132E9"/>
    <w:rsid w:val="00324CEA"/>
    <w:rsid w:val="00372797"/>
    <w:rsid w:val="0038467B"/>
    <w:rsid w:val="0038558E"/>
    <w:rsid w:val="00390360"/>
    <w:rsid w:val="003A2061"/>
    <w:rsid w:val="003A6084"/>
    <w:rsid w:val="003C0E49"/>
    <w:rsid w:val="003C1E1A"/>
    <w:rsid w:val="00430DD5"/>
    <w:rsid w:val="0045159B"/>
    <w:rsid w:val="00452D9F"/>
    <w:rsid w:val="00453262"/>
    <w:rsid w:val="004575E2"/>
    <w:rsid w:val="00460B81"/>
    <w:rsid w:val="0047223C"/>
    <w:rsid w:val="004747FD"/>
    <w:rsid w:val="00477DBB"/>
    <w:rsid w:val="004A1964"/>
    <w:rsid w:val="004B4719"/>
    <w:rsid w:val="004F209C"/>
    <w:rsid w:val="004F3785"/>
    <w:rsid w:val="004F551A"/>
    <w:rsid w:val="0050683C"/>
    <w:rsid w:val="005179AD"/>
    <w:rsid w:val="00531331"/>
    <w:rsid w:val="00575AAF"/>
    <w:rsid w:val="00581985"/>
    <w:rsid w:val="005975B7"/>
    <w:rsid w:val="005A3575"/>
    <w:rsid w:val="005B3452"/>
    <w:rsid w:val="005C4311"/>
    <w:rsid w:val="005C72D8"/>
    <w:rsid w:val="005E14A1"/>
    <w:rsid w:val="0060750E"/>
    <w:rsid w:val="00613768"/>
    <w:rsid w:val="006255DF"/>
    <w:rsid w:val="00641406"/>
    <w:rsid w:val="00680DCF"/>
    <w:rsid w:val="00685EAA"/>
    <w:rsid w:val="00687338"/>
    <w:rsid w:val="006B0177"/>
    <w:rsid w:val="006C5F73"/>
    <w:rsid w:val="006F39CD"/>
    <w:rsid w:val="006F6F86"/>
    <w:rsid w:val="00710828"/>
    <w:rsid w:val="00735DDA"/>
    <w:rsid w:val="00746B98"/>
    <w:rsid w:val="007477EE"/>
    <w:rsid w:val="00756558"/>
    <w:rsid w:val="0077199D"/>
    <w:rsid w:val="0077591B"/>
    <w:rsid w:val="007D686C"/>
    <w:rsid w:val="007E34F8"/>
    <w:rsid w:val="007F28D1"/>
    <w:rsid w:val="0083782B"/>
    <w:rsid w:val="008518EF"/>
    <w:rsid w:val="0085755F"/>
    <w:rsid w:val="00865AF9"/>
    <w:rsid w:val="00887532"/>
    <w:rsid w:val="008A2A2E"/>
    <w:rsid w:val="008A4FB8"/>
    <w:rsid w:val="00901F48"/>
    <w:rsid w:val="0090473D"/>
    <w:rsid w:val="009216F2"/>
    <w:rsid w:val="00922D6A"/>
    <w:rsid w:val="00924B02"/>
    <w:rsid w:val="00926A85"/>
    <w:rsid w:val="00927947"/>
    <w:rsid w:val="00936DDE"/>
    <w:rsid w:val="009515F2"/>
    <w:rsid w:val="0095309B"/>
    <w:rsid w:val="0096297B"/>
    <w:rsid w:val="00972D99"/>
    <w:rsid w:val="00974AE3"/>
    <w:rsid w:val="0099778F"/>
    <w:rsid w:val="009A2E95"/>
    <w:rsid w:val="009B3E89"/>
    <w:rsid w:val="009C1429"/>
    <w:rsid w:val="009C17F4"/>
    <w:rsid w:val="009E317B"/>
    <w:rsid w:val="009E3C87"/>
    <w:rsid w:val="00A61533"/>
    <w:rsid w:val="00A94C0B"/>
    <w:rsid w:val="00AA5BA8"/>
    <w:rsid w:val="00AB1742"/>
    <w:rsid w:val="00AB7F96"/>
    <w:rsid w:val="00AC14AF"/>
    <w:rsid w:val="00AC229B"/>
    <w:rsid w:val="00AE523A"/>
    <w:rsid w:val="00AF6DA8"/>
    <w:rsid w:val="00B0073F"/>
    <w:rsid w:val="00B15E8C"/>
    <w:rsid w:val="00B551B8"/>
    <w:rsid w:val="00B66FCD"/>
    <w:rsid w:val="00B73DD6"/>
    <w:rsid w:val="00B81FCB"/>
    <w:rsid w:val="00B85424"/>
    <w:rsid w:val="00B9556A"/>
    <w:rsid w:val="00BA7FF3"/>
    <w:rsid w:val="00BB51B9"/>
    <w:rsid w:val="00BC3249"/>
    <w:rsid w:val="00C423BB"/>
    <w:rsid w:val="00C42DEA"/>
    <w:rsid w:val="00C45CDE"/>
    <w:rsid w:val="00C75B15"/>
    <w:rsid w:val="00CB068C"/>
    <w:rsid w:val="00CF3476"/>
    <w:rsid w:val="00D113A5"/>
    <w:rsid w:val="00D14BD1"/>
    <w:rsid w:val="00D2211C"/>
    <w:rsid w:val="00D870E4"/>
    <w:rsid w:val="00DA36F9"/>
    <w:rsid w:val="00DB0585"/>
    <w:rsid w:val="00DC5FDE"/>
    <w:rsid w:val="00DE30A0"/>
    <w:rsid w:val="00E32B40"/>
    <w:rsid w:val="00E52A5C"/>
    <w:rsid w:val="00E52DBE"/>
    <w:rsid w:val="00E6190D"/>
    <w:rsid w:val="00E765C6"/>
    <w:rsid w:val="00EA6EBF"/>
    <w:rsid w:val="00EB2CB0"/>
    <w:rsid w:val="00EB2E2B"/>
    <w:rsid w:val="00EB5687"/>
    <w:rsid w:val="00ED61FD"/>
    <w:rsid w:val="00EF1D8B"/>
    <w:rsid w:val="00EF7D3E"/>
    <w:rsid w:val="00F027F8"/>
    <w:rsid w:val="00F14C67"/>
    <w:rsid w:val="00F22DC8"/>
    <w:rsid w:val="00F4741E"/>
    <w:rsid w:val="00F51BB1"/>
    <w:rsid w:val="00F56A44"/>
    <w:rsid w:val="00F60782"/>
    <w:rsid w:val="00F701FF"/>
    <w:rsid w:val="00F72EBC"/>
    <w:rsid w:val="00F75D7D"/>
    <w:rsid w:val="00F8143E"/>
    <w:rsid w:val="00F8193D"/>
    <w:rsid w:val="00F9620B"/>
    <w:rsid w:val="00FA0BCB"/>
    <w:rsid w:val="00FD7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DD5"/>
    <w:pPr>
      <w:widowControl w:val="0"/>
      <w:suppressAutoHyphens/>
      <w:autoSpaceDE w:val="0"/>
    </w:pPr>
    <w:rPr>
      <w:rFonts w:ascii="font300" w:eastAsia="font300" w:hAnsi="font300" w:cs="font300"/>
      <w:szCs w:val="24"/>
      <w:lang w:bidi="ru-RU"/>
    </w:rPr>
  </w:style>
  <w:style w:type="paragraph" w:styleId="2">
    <w:name w:val="heading 2"/>
    <w:basedOn w:val="a"/>
    <w:next w:val="a"/>
    <w:qFormat/>
    <w:rsid w:val="00430DD5"/>
    <w:pPr>
      <w:keepNext/>
      <w:widowControl/>
      <w:tabs>
        <w:tab w:val="num" w:pos="0"/>
      </w:tabs>
      <w:suppressAutoHyphens w:val="0"/>
      <w:autoSpaceDE/>
      <w:jc w:val="center"/>
      <w:outlineLvl w:val="1"/>
    </w:pPr>
    <w:rPr>
      <w:rFonts w:ascii="Times New Roman" w:eastAsia="Times New Roman" w:hAnsi="Times New Roman" w:cs="Times New Roman"/>
      <w:b/>
      <w:spacing w:val="60"/>
      <w:sz w:val="44"/>
      <w:szCs w:val="20"/>
      <w:lang w:eastAsia="ar-SA" w:bidi="ar-SA"/>
    </w:rPr>
  </w:style>
  <w:style w:type="paragraph" w:styleId="3">
    <w:name w:val="heading 3"/>
    <w:basedOn w:val="a"/>
    <w:next w:val="a"/>
    <w:qFormat/>
    <w:rsid w:val="00430DD5"/>
    <w:pPr>
      <w:keepNext/>
      <w:widowControl/>
      <w:tabs>
        <w:tab w:val="num" w:pos="0"/>
      </w:tabs>
      <w:suppressAutoHyphens w:val="0"/>
      <w:autoSpaceDE/>
      <w:jc w:val="center"/>
      <w:outlineLvl w:val="2"/>
    </w:pPr>
    <w:rPr>
      <w:rFonts w:ascii="Times New Roman" w:eastAsia="Times New Roman" w:hAnsi="Times New Roman" w:cs="Times New Roman"/>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430DD5"/>
  </w:style>
  <w:style w:type="character" w:customStyle="1" w:styleId="Absatz-Standardschriftart">
    <w:name w:val="Absatz-Standardschriftart"/>
    <w:rsid w:val="00430DD5"/>
  </w:style>
  <w:style w:type="character" w:customStyle="1" w:styleId="WW-Absatz-Standardschriftart">
    <w:name w:val="WW-Absatz-Standardschriftart"/>
    <w:rsid w:val="00430DD5"/>
  </w:style>
  <w:style w:type="character" w:customStyle="1" w:styleId="WW-Absatz-Standardschriftart1">
    <w:name w:val="WW-Absatz-Standardschriftart1"/>
    <w:rsid w:val="00430DD5"/>
  </w:style>
  <w:style w:type="character" w:customStyle="1" w:styleId="WW-Absatz-Standardschriftart11">
    <w:name w:val="WW-Absatz-Standardschriftart11"/>
    <w:rsid w:val="00430DD5"/>
  </w:style>
  <w:style w:type="character" w:customStyle="1" w:styleId="WW-Absatz-Standardschriftart111">
    <w:name w:val="WW-Absatz-Standardschriftart111"/>
    <w:rsid w:val="00430DD5"/>
  </w:style>
  <w:style w:type="character" w:customStyle="1" w:styleId="WW-Absatz-Standardschriftart1111">
    <w:name w:val="WW-Absatz-Standardschriftart1111"/>
    <w:rsid w:val="00430DD5"/>
  </w:style>
  <w:style w:type="character" w:customStyle="1" w:styleId="WW-Absatz-Standardschriftart11111">
    <w:name w:val="WW-Absatz-Standardschriftart11111"/>
    <w:rsid w:val="00430DD5"/>
  </w:style>
  <w:style w:type="character" w:customStyle="1" w:styleId="WW-Absatz-Standardschriftart111111">
    <w:name w:val="WW-Absatz-Standardschriftart111111"/>
    <w:rsid w:val="00430DD5"/>
  </w:style>
  <w:style w:type="character" w:customStyle="1" w:styleId="WW-Absatz-Standardschriftart1111111">
    <w:name w:val="WW-Absatz-Standardschriftart1111111"/>
    <w:rsid w:val="00430DD5"/>
  </w:style>
  <w:style w:type="character" w:customStyle="1" w:styleId="WW-Absatz-Standardschriftart11111111">
    <w:name w:val="WW-Absatz-Standardschriftart11111111"/>
    <w:rsid w:val="00430DD5"/>
  </w:style>
  <w:style w:type="character" w:customStyle="1" w:styleId="WW-Absatz-Standardschriftart111111111">
    <w:name w:val="WW-Absatz-Standardschriftart111111111"/>
    <w:rsid w:val="00430DD5"/>
  </w:style>
  <w:style w:type="character" w:customStyle="1" w:styleId="WW-Absatz-Standardschriftart1111111111">
    <w:name w:val="WW-Absatz-Standardschriftart1111111111"/>
    <w:rsid w:val="00430DD5"/>
  </w:style>
  <w:style w:type="character" w:customStyle="1" w:styleId="WW-Absatz-Standardschriftart11111111111">
    <w:name w:val="WW-Absatz-Standardschriftart11111111111"/>
    <w:rsid w:val="00430DD5"/>
  </w:style>
  <w:style w:type="character" w:customStyle="1" w:styleId="WW-Absatz-Standardschriftart111111111111">
    <w:name w:val="WW-Absatz-Standardschriftart111111111111"/>
    <w:rsid w:val="00430DD5"/>
  </w:style>
  <w:style w:type="character" w:customStyle="1" w:styleId="WW-Absatz-Standardschriftart1111111111111">
    <w:name w:val="WW-Absatz-Standardschriftart1111111111111"/>
    <w:rsid w:val="00430DD5"/>
  </w:style>
  <w:style w:type="character" w:customStyle="1" w:styleId="WW-Absatz-Standardschriftart11111111111111">
    <w:name w:val="WW-Absatz-Standardschriftart11111111111111"/>
    <w:rsid w:val="00430DD5"/>
  </w:style>
  <w:style w:type="character" w:customStyle="1" w:styleId="WW-Absatz-Standardschriftart111111111111111">
    <w:name w:val="WW-Absatz-Standardschriftart111111111111111"/>
    <w:rsid w:val="00430DD5"/>
  </w:style>
  <w:style w:type="character" w:customStyle="1" w:styleId="WW-Absatz-Standardschriftart1111111111111111">
    <w:name w:val="WW-Absatz-Standardschriftart1111111111111111"/>
    <w:rsid w:val="00430DD5"/>
  </w:style>
  <w:style w:type="character" w:customStyle="1" w:styleId="WW-Absatz-Standardschriftart11111111111111111">
    <w:name w:val="WW-Absatz-Standardschriftart11111111111111111"/>
    <w:rsid w:val="00430DD5"/>
  </w:style>
  <w:style w:type="character" w:customStyle="1" w:styleId="1">
    <w:name w:val="Основной шрифт абзаца1"/>
    <w:rsid w:val="00430DD5"/>
  </w:style>
  <w:style w:type="character" w:customStyle="1" w:styleId="a3">
    <w:name w:val="Символ нумерации"/>
    <w:rsid w:val="00430DD5"/>
  </w:style>
  <w:style w:type="character" w:customStyle="1" w:styleId="a4">
    <w:name w:val="Маркеры списка"/>
    <w:rsid w:val="00430DD5"/>
    <w:rPr>
      <w:rFonts w:ascii="StarSymbol" w:eastAsia="StarSymbol" w:hAnsi="StarSymbol" w:cs="StarSymbol"/>
      <w:sz w:val="18"/>
      <w:szCs w:val="18"/>
    </w:rPr>
  </w:style>
  <w:style w:type="paragraph" w:customStyle="1" w:styleId="a5">
    <w:name w:val="Заголовок"/>
    <w:basedOn w:val="a"/>
    <w:next w:val="a6"/>
    <w:rsid w:val="00430DD5"/>
    <w:pPr>
      <w:keepNext/>
      <w:spacing w:before="240" w:after="120"/>
    </w:pPr>
    <w:rPr>
      <w:rFonts w:ascii="Arial" w:eastAsia="Lucida Sans Unicode" w:hAnsi="Arial" w:cs="Tahoma"/>
      <w:sz w:val="28"/>
      <w:szCs w:val="28"/>
    </w:rPr>
  </w:style>
  <w:style w:type="paragraph" w:styleId="a6">
    <w:name w:val="Body Text"/>
    <w:basedOn w:val="a"/>
    <w:rsid w:val="00430DD5"/>
    <w:pPr>
      <w:spacing w:after="120"/>
    </w:pPr>
  </w:style>
  <w:style w:type="paragraph" w:styleId="a7">
    <w:name w:val="List"/>
    <w:basedOn w:val="a6"/>
    <w:rsid w:val="00430DD5"/>
    <w:rPr>
      <w:rFonts w:ascii="Arial" w:hAnsi="Arial" w:cs="Tahoma"/>
    </w:rPr>
  </w:style>
  <w:style w:type="paragraph" w:customStyle="1" w:styleId="21">
    <w:name w:val="Название2"/>
    <w:basedOn w:val="a"/>
    <w:rsid w:val="00430DD5"/>
    <w:pPr>
      <w:suppressLineNumbers/>
      <w:spacing w:before="120" w:after="120"/>
    </w:pPr>
    <w:rPr>
      <w:rFonts w:ascii="Arial" w:hAnsi="Arial" w:cs="Tahoma"/>
      <w:i/>
      <w:iCs/>
    </w:rPr>
  </w:style>
  <w:style w:type="paragraph" w:customStyle="1" w:styleId="22">
    <w:name w:val="Указатель2"/>
    <w:basedOn w:val="a"/>
    <w:rsid w:val="00430DD5"/>
    <w:pPr>
      <w:suppressLineNumbers/>
    </w:pPr>
    <w:rPr>
      <w:rFonts w:ascii="Arial" w:hAnsi="Arial" w:cs="Tahoma"/>
    </w:rPr>
  </w:style>
  <w:style w:type="paragraph" w:customStyle="1" w:styleId="10">
    <w:name w:val="Название1"/>
    <w:basedOn w:val="a"/>
    <w:rsid w:val="00430DD5"/>
    <w:pPr>
      <w:suppressLineNumbers/>
      <w:spacing w:before="120" w:after="120"/>
    </w:pPr>
    <w:rPr>
      <w:rFonts w:ascii="Arial" w:hAnsi="Arial" w:cs="Tahoma"/>
      <w:i/>
      <w:iCs/>
    </w:rPr>
  </w:style>
  <w:style w:type="paragraph" w:customStyle="1" w:styleId="11">
    <w:name w:val="Указатель1"/>
    <w:basedOn w:val="a"/>
    <w:rsid w:val="00430DD5"/>
    <w:pPr>
      <w:suppressLineNumbers/>
    </w:pPr>
    <w:rPr>
      <w:rFonts w:ascii="Arial" w:hAnsi="Arial" w:cs="Tahoma"/>
    </w:rPr>
  </w:style>
  <w:style w:type="paragraph" w:customStyle="1" w:styleId="ConsPlusNormal">
    <w:name w:val="ConsPlusNormal"/>
    <w:next w:val="a"/>
    <w:rsid w:val="00430DD5"/>
    <w:pPr>
      <w:widowControl w:val="0"/>
      <w:suppressAutoHyphens/>
      <w:autoSpaceDE w:val="0"/>
      <w:ind w:firstLine="720"/>
    </w:pPr>
    <w:rPr>
      <w:rFonts w:ascii="Arial" w:eastAsia="Arial" w:hAnsi="Arial" w:cs="Arial"/>
      <w:lang w:bidi="ru-RU"/>
    </w:rPr>
  </w:style>
  <w:style w:type="paragraph" w:customStyle="1" w:styleId="ConsPlusTitle">
    <w:name w:val="ConsPlusTitle"/>
    <w:basedOn w:val="a"/>
    <w:next w:val="ConsPlusNormal"/>
    <w:rsid w:val="00430DD5"/>
    <w:rPr>
      <w:rFonts w:ascii="Arial" w:eastAsia="Arial" w:hAnsi="Arial" w:cs="Arial"/>
      <w:b/>
      <w:bCs/>
      <w:szCs w:val="20"/>
    </w:rPr>
  </w:style>
  <w:style w:type="paragraph" w:customStyle="1" w:styleId="a8">
    <w:name w:val="Содержимое таблицы"/>
    <w:basedOn w:val="a"/>
    <w:rsid w:val="00430DD5"/>
    <w:pPr>
      <w:suppressLineNumbers/>
    </w:pPr>
  </w:style>
  <w:style w:type="paragraph" w:styleId="a9">
    <w:name w:val="Body Text Indent"/>
    <w:basedOn w:val="a"/>
    <w:rsid w:val="00430DD5"/>
    <w:pPr>
      <w:spacing w:after="120"/>
      <w:ind w:left="283"/>
    </w:pPr>
  </w:style>
  <w:style w:type="paragraph" w:customStyle="1" w:styleId="12">
    <w:name w:val="Стиль1"/>
    <w:basedOn w:val="a"/>
    <w:rsid w:val="00430DD5"/>
    <w:pPr>
      <w:widowControl/>
      <w:suppressAutoHyphens w:val="0"/>
      <w:autoSpaceDE/>
      <w:ind w:firstLine="567"/>
    </w:pPr>
    <w:rPr>
      <w:rFonts w:ascii="Times New Roman" w:eastAsia="Times New Roman" w:hAnsi="Times New Roman" w:cs="Times New Roman"/>
      <w:sz w:val="24"/>
      <w:szCs w:val="20"/>
      <w:lang w:eastAsia="ar-SA" w:bidi="ar-SA"/>
    </w:rPr>
  </w:style>
  <w:style w:type="paragraph" w:styleId="aa">
    <w:name w:val="Normal (Web)"/>
    <w:basedOn w:val="a"/>
    <w:rsid w:val="00430DD5"/>
    <w:pPr>
      <w:widowControl/>
      <w:suppressAutoHyphens w:val="0"/>
      <w:autoSpaceDE/>
    </w:pPr>
    <w:rPr>
      <w:rFonts w:ascii="Tahoma" w:eastAsia="Times New Roman" w:hAnsi="Tahoma" w:cs="Tahoma"/>
      <w:color w:val="000000"/>
      <w:sz w:val="24"/>
      <w:lang w:eastAsia="ar-SA" w:bidi="ar-SA"/>
    </w:rPr>
  </w:style>
  <w:style w:type="paragraph" w:customStyle="1" w:styleId="ab">
    <w:name w:val="Заголовок таблицы"/>
    <w:basedOn w:val="a8"/>
    <w:rsid w:val="00430DD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АДМИНИСТРАЦИЯ КАРАВАЕВСКОГО СЕЛЬСКОГО ПОСЕЛЕНИЯ КОСТРОМСКОГО МУ</vt:lpstr>
    </vt:vector>
  </TitlesOfParts>
  <Company>-</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КАРАВАЕВСКОГО СЕЛЬСКОГО ПОСЕЛЕНИЯ КОСТРОМСКОГО МУ</dc:title>
  <dc:creator>Глава</dc:creator>
  <cp:lastModifiedBy>Mezhved</cp:lastModifiedBy>
  <cp:revision>2</cp:revision>
  <cp:lastPrinted>2013-12-22T14:05:00Z</cp:lastPrinted>
  <dcterms:created xsi:type="dcterms:W3CDTF">2018-04-25T12:34:00Z</dcterms:created>
  <dcterms:modified xsi:type="dcterms:W3CDTF">2018-04-25T12:34:00Z</dcterms:modified>
</cp:coreProperties>
</file>