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>
      <w:pPr>
        <w:pStyle w:val="Standard"/>
        <w:ind w:right="-711"/>
        <w:jc w:val="center"/>
        <w:rPr>
          <w:rFonts w:cs="Arial"/>
          <w:sz w:val="24"/>
        </w:rPr>
      </w:pPr>
      <w:bookmarkStart w:id="0" w:name="_GoBack"/>
      <w:bookmarkEnd w:id="0"/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80271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80271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2017 года                                                                                   №</w:t>
      </w:r>
      <w:r w:rsidR="00D8027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№ 37 от 28 декабря 2016 года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2017 год»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0D413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и дополнения в решение Совета депутатов от 28 декабря 2016 года № 37 «О бюджете Сущевского сельского поселения на 2017 год»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F5024" w:rsidRPr="00966636" w:rsidRDefault="006E6802" w:rsidP="000D4138">
      <w:pPr>
        <w:pStyle w:val="Standard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часть за </w:t>
      </w:r>
      <w:r w:rsidR="00DB204F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месяц 201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года  на </w:t>
      </w:r>
      <w:r w:rsidR="003207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20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207CC"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>Совета депутатов № 37 от 28 декабря 2016 года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2017 год»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966636" w:rsidRDefault="006E6802">
      <w:pPr>
        <w:pStyle w:val="Standard"/>
        <w:numPr>
          <w:ilvl w:val="0"/>
          <w:numId w:val="1"/>
        </w:numPr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Изложить пункт 1 Решения в следующей редакции: «Утвердить  бюджет 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3207CC">
        <w:rPr>
          <w:rFonts w:ascii="Times New Roman" w:eastAsia="Times New Roman" w:hAnsi="Times New Roman" w:cs="Times New Roman"/>
          <w:sz w:val="28"/>
          <w:szCs w:val="28"/>
        </w:rPr>
        <w:t>1085</w:t>
      </w:r>
      <w:r w:rsidR="00153BD7">
        <w:rPr>
          <w:rFonts w:ascii="Times New Roman" w:eastAsia="Times New Roman" w:hAnsi="Times New Roman" w:cs="Times New Roman"/>
          <w:sz w:val="28"/>
          <w:szCs w:val="28"/>
        </w:rPr>
        <w:t>760</w:t>
      </w:r>
      <w:r w:rsidR="003207C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рублей, в т.</w:t>
      </w:r>
      <w:r w:rsidR="00EB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ч. объем безвозмездных поступлений от других бюджетов бюджетной системы Российской Федерации в сумме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1940</w:t>
      </w:r>
      <w:r w:rsidR="00153B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96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рублей и расходам  в сумме </w:t>
      </w:r>
      <w:r w:rsidR="003207CC">
        <w:rPr>
          <w:rFonts w:ascii="Times New Roman" w:eastAsia="Times New Roman" w:hAnsi="Times New Roman" w:cs="Times New Roman"/>
          <w:color w:val="000000"/>
          <w:sz w:val="28"/>
          <w:szCs w:val="28"/>
        </w:rPr>
        <w:t>1164</w:t>
      </w:r>
      <w:r w:rsidR="00153BD7">
        <w:rPr>
          <w:rFonts w:ascii="Times New Roman" w:eastAsia="Times New Roman" w:hAnsi="Times New Roman" w:cs="Times New Roman"/>
          <w:color w:val="000000"/>
          <w:sz w:val="28"/>
          <w:szCs w:val="28"/>
        </w:rPr>
        <w:t>296</w:t>
      </w:r>
      <w:r w:rsidR="003207C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F5024" w:rsidRPr="00966636" w:rsidRDefault="006E6802" w:rsidP="00C56045">
      <w:pPr>
        <w:pStyle w:val="Standard"/>
        <w:numPr>
          <w:ilvl w:val="0"/>
          <w:numId w:val="1"/>
        </w:numPr>
        <w:tabs>
          <w:tab w:val="left" w:pos="-8226"/>
        </w:tabs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46578">
        <w:rPr>
          <w:rFonts w:ascii="Times New Roman" w:eastAsia="Times New Roman" w:hAnsi="Times New Roman" w:cs="Times New Roman"/>
          <w:sz w:val="28"/>
          <w:szCs w:val="28"/>
        </w:rPr>
        <w:t>78</w:t>
      </w:r>
      <w:r w:rsidR="00153BD7">
        <w:rPr>
          <w:rFonts w:ascii="Times New Roman" w:eastAsia="Times New Roman" w:hAnsi="Times New Roman" w:cs="Times New Roman"/>
          <w:sz w:val="28"/>
          <w:szCs w:val="28"/>
        </w:rPr>
        <w:t>536</w:t>
      </w:r>
      <w:r w:rsidR="003465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56045" w:rsidRPr="00966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рубля;</w:t>
      </w:r>
    </w:p>
    <w:p w:rsidR="00DF5024" w:rsidRPr="00966636" w:rsidRDefault="006E6802">
      <w:pPr>
        <w:pStyle w:val="Standard"/>
        <w:numPr>
          <w:ilvl w:val="0"/>
          <w:numId w:val="1"/>
        </w:numPr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966636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0D4138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966636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0D4138">
        <w:rPr>
          <w:rFonts w:ascii="Times New Roman" w:eastAsia="Tahoma" w:hAnsi="Times New Roman" w:cs="Times New Roman"/>
          <w:spacing w:val="-3"/>
          <w:sz w:val="28"/>
          <w:szCs w:val="28"/>
        </w:rPr>
        <w:t>7</w:t>
      </w:r>
      <w:r w:rsidRPr="00966636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966636" w:rsidRDefault="00DC4FD5">
      <w:pPr>
        <w:pStyle w:val="Standard"/>
        <w:numPr>
          <w:ilvl w:val="0"/>
          <w:numId w:val="1"/>
        </w:numPr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966636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966636" w:rsidRDefault="00DC4FD5">
      <w:pPr>
        <w:pStyle w:val="Standard"/>
        <w:numPr>
          <w:ilvl w:val="0"/>
          <w:numId w:val="1"/>
        </w:numPr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966636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DF5024" w:rsidRPr="00966636" w:rsidRDefault="006E6802">
      <w:pPr>
        <w:pStyle w:val="Standard"/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DF5024" w:rsidRPr="00966636" w:rsidRDefault="006E6802">
      <w:pPr>
        <w:pStyle w:val="Standard"/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</w:p>
    <w:p w:rsidR="00DF5024" w:rsidRPr="00966636" w:rsidRDefault="00DF5024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DF5024" w:rsidRPr="00966636" w:rsidRDefault="00DF5024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8370F2" w:rsidRPr="008370F2" w:rsidRDefault="008370F2" w:rsidP="008370F2">
      <w:pPr>
        <w:widowControl/>
        <w:tabs>
          <w:tab w:val="left" w:pos="0"/>
        </w:tabs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Приложение № 1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от </w:t>
      </w:r>
      <w:r w:rsidR="00D80271">
        <w:rPr>
          <w:rFonts w:ascii="Times New Roman" w:eastAsia="Tahoma" w:hAnsi="Times New Roman"/>
          <w:kern w:val="0"/>
          <w:sz w:val="24"/>
          <w:lang w:eastAsia="ar-SA"/>
        </w:rPr>
        <w:t>«21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» </w:t>
      </w:r>
      <w:r w:rsidR="00D80271">
        <w:rPr>
          <w:rFonts w:ascii="Times New Roman" w:eastAsia="Tahoma" w:hAnsi="Times New Roman"/>
          <w:kern w:val="0"/>
          <w:sz w:val="24"/>
          <w:lang w:eastAsia="ar-SA"/>
        </w:rPr>
        <w:t>марта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201</w:t>
      </w:r>
      <w:r>
        <w:rPr>
          <w:rFonts w:ascii="Times New Roman" w:eastAsia="Tahoma" w:hAnsi="Times New Roman"/>
          <w:kern w:val="0"/>
          <w:sz w:val="24"/>
          <w:lang w:eastAsia="ar-SA"/>
        </w:rPr>
        <w:t>7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года № </w:t>
      </w:r>
      <w:r w:rsidR="00D80271">
        <w:rPr>
          <w:rFonts w:ascii="Times New Roman" w:eastAsia="Tahoma" w:hAnsi="Times New Roman"/>
          <w:kern w:val="0"/>
          <w:sz w:val="24"/>
          <w:lang w:eastAsia="ar-SA"/>
        </w:rPr>
        <w:t>2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>Перечень</w:t>
      </w: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главных администраторов доходов бюджета  Сущевского сельского поселения на 2017 </w:t>
      </w:r>
      <w:r w:rsidRPr="008370F2"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8370F2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N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</w:t>
            </w:r>
            <w:proofErr w:type="gramEnd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Код главного </w:t>
            </w:r>
            <w:r w:rsidRPr="008370F2">
              <w:rPr>
                <w:rFonts w:ascii="Times New Roman" w:eastAsia="Tahoma" w:hAnsi="Times New Roman"/>
                <w:kern w:val="0"/>
                <w:sz w:val="18"/>
                <w:szCs w:val="1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Код доходов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бюджетной</w:t>
            </w:r>
            <w:proofErr w:type="gramEnd"/>
          </w:p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Наименование доходов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8370F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8370F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сбалансированности бюджетов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субсидии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субвенции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lastRenderedPageBreak/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2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D80271" w:rsidRPr="008370F2" w:rsidRDefault="00D80271" w:rsidP="00D80271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от </w:t>
      </w:r>
      <w:r>
        <w:rPr>
          <w:rFonts w:ascii="Times New Roman" w:eastAsia="Tahoma" w:hAnsi="Times New Roman"/>
          <w:kern w:val="0"/>
          <w:sz w:val="24"/>
          <w:lang w:eastAsia="ar-SA"/>
        </w:rPr>
        <w:t>«21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» </w:t>
      </w:r>
      <w:r>
        <w:rPr>
          <w:rFonts w:ascii="Times New Roman" w:eastAsia="Tahoma" w:hAnsi="Times New Roman"/>
          <w:kern w:val="0"/>
          <w:sz w:val="24"/>
          <w:lang w:eastAsia="ar-SA"/>
        </w:rPr>
        <w:t>марта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201</w:t>
      </w:r>
      <w:r>
        <w:rPr>
          <w:rFonts w:ascii="Times New Roman" w:eastAsia="Tahoma" w:hAnsi="Times New Roman"/>
          <w:kern w:val="0"/>
          <w:sz w:val="24"/>
          <w:lang w:eastAsia="ar-SA"/>
        </w:rPr>
        <w:t>7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года № </w:t>
      </w:r>
      <w:r>
        <w:rPr>
          <w:rFonts w:ascii="Times New Roman" w:eastAsia="Tahoma" w:hAnsi="Times New Roman"/>
          <w:kern w:val="0"/>
          <w:sz w:val="24"/>
          <w:lang w:eastAsia="ar-SA"/>
        </w:rPr>
        <w:t>2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 на 2017 </w:t>
      </w:r>
      <w:r w:rsidRPr="008370F2"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8370F2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Норматив, %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3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675D17" w:rsidRPr="008370F2" w:rsidRDefault="00675D17" w:rsidP="00675D17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от </w:t>
      </w:r>
      <w:r>
        <w:rPr>
          <w:rFonts w:ascii="Times New Roman" w:eastAsia="Tahoma" w:hAnsi="Times New Roman"/>
          <w:kern w:val="0"/>
          <w:sz w:val="24"/>
          <w:lang w:eastAsia="ar-SA"/>
        </w:rPr>
        <w:t>«21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» </w:t>
      </w:r>
      <w:r>
        <w:rPr>
          <w:rFonts w:ascii="Times New Roman" w:eastAsia="Tahoma" w:hAnsi="Times New Roman"/>
          <w:kern w:val="0"/>
          <w:sz w:val="24"/>
          <w:lang w:eastAsia="ar-SA"/>
        </w:rPr>
        <w:t>марта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201</w:t>
      </w:r>
      <w:r>
        <w:rPr>
          <w:rFonts w:ascii="Times New Roman" w:eastAsia="Tahoma" w:hAnsi="Times New Roman"/>
          <w:kern w:val="0"/>
          <w:sz w:val="24"/>
          <w:lang w:eastAsia="ar-SA"/>
        </w:rPr>
        <w:t>7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года № </w:t>
      </w:r>
      <w:r>
        <w:rPr>
          <w:rFonts w:ascii="Times New Roman" w:eastAsia="Tahoma" w:hAnsi="Times New Roman"/>
          <w:kern w:val="0"/>
          <w:sz w:val="24"/>
          <w:lang w:eastAsia="ar-SA"/>
        </w:rPr>
        <w:t>2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</w:p>
    <w:p w:rsidR="008370F2" w:rsidRPr="008370F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Объем  поступлений доходов в бюджет 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на 2017 год</w:t>
      </w:r>
    </w:p>
    <w:p w:rsidR="008370F2" w:rsidRPr="008370F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905"/>
        <w:gridCol w:w="11"/>
        <w:gridCol w:w="6724"/>
        <w:gridCol w:w="1870"/>
      </w:tblGrid>
      <w:tr w:rsidR="008370F2" w:rsidRPr="008370F2" w:rsidTr="00DD1627">
        <w:trPr>
          <w:trHeight w:val="6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Код бюджетной кла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сификации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Наименование кодов классификации доходов бюджетов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Сумма руб.</w:t>
            </w:r>
          </w:p>
        </w:tc>
      </w:tr>
      <w:tr w:rsidR="008370F2" w:rsidRPr="008370F2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E61D6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ar-SA"/>
              </w:rPr>
            </w:pPr>
            <w:r w:rsidRPr="00E61D6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10 857 600</w:t>
            </w:r>
          </w:p>
        </w:tc>
      </w:tr>
      <w:tr w:rsidR="008370F2" w:rsidRPr="008370F2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10100000000000100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4910700</w:t>
            </w:r>
          </w:p>
        </w:tc>
      </w:tr>
      <w:tr w:rsidR="008370F2" w:rsidRPr="008370F2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10102010010000110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с доходов, источником которых является налог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4 900000</w:t>
            </w:r>
          </w:p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8370F2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10102020010000100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Налог на доходы физических лиц с доходов, полученных от осуществления де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я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9000</w:t>
            </w:r>
          </w:p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8370F2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10102030010000100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1700</w:t>
            </w:r>
          </w:p>
        </w:tc>
      </w:tr>
      <w:tr w:rsidR="008370F2" w:rsidRPr="008370F2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10102040010000100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</w:t>
            </w:r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>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8370F2" w:rsidRPr="008370F2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10300000000000000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Arial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Arial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881200</w:t>
            </w:r>
          </w:p>
        </w:tc>
      </w:tr>
      <w:tr w:rsidR="008370F2" w:rsidRPr="008370F2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103022300 10000 110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266100</w:t>
            </w:r>
          </w:p>
        </w:tc>
      </w:tr>
      <w:tr w:rsidR="008370F2" w:rsidRPr="008370F2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103022400 0000 110</w:t>
            </w:r>
          </w:p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(</w:t>
            </w:r>
            <w:proofErr w:type="spellStart"/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инжекторных</w:t>
            </w:r>
            <w:proofErr w:type="spellEnd"/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4300</w:t>
            </w:r>
          </w:p>
        </w:tc>
      </w:tr>
      <w:tr w:rsidR="008370F2" w:rsidRPr="008370F2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610800</w:t>
            </w:r>
          </w:p>
        </w:tc>
      </w:tr>
      <w:tr w:rsidR="008370F2" w:rsidRPr="008370F2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10302260010000100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8370F2" w:rsidRPr="008370F2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10500000000000000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199400</w:t>
            </w:r>
          </w:p>
        </w:tc>
      </w:tr>
      <w:tr w:rsidR="008370F2" w:rsidRPr="008370F2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10501011010000110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Налог, взимаемый с налогоплательщиков, выбравших в качестве объекта налогоо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110900</w:t>
            </w:r>
          </w:p>
        </w:tc>
      </w:tr>
      <w:tr w:rsidR="008370F2" w:rsidRPr="008370F2" w:rsidTr="00DD1627">
        <w:trPr>
          <w:trHeight w:val="43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10501021010000110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Налог, взимаемый с налогоплательщиков, выбравших в качестве объекта налогоо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ложения доходы, уменьшенные на величину расходов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48500</w:t>
            </w:r>
          </w:p>
        </w:tc>
      </w:tr>
      <w:tr w:rsidR="008370F2" w:rsidRPr="008370F2" w:rsidTr="00DD1627">
        <w:trPr>
          <w:trHeight w:val="326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10501050010000110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3000</w:t>
            </w:r>
          </w:p>
        </w:tc>
      </w:tr>
      <w:tr w:rsidR="008370F2" w:rsidRPr="008370F2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10503000010000110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37 000</w:t>
            </w:r>
          </w:p>
        </w:tc>
      </w:tr>
      <w:tr w:rsidR="008370F2" w:rsidRPr="008370F2" w:rsidTr="00DD1627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10600000000000000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2 600 000</w:t>
            </w:r>
          </w:p>
        </w:tc>
      </w:tr>
      <w:tr w:rsidR="008370F2" w:rsidRPr="008370F2" w:rsidTr="00DD1627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10601030100000110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ъ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ектам налогообложения, 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340 000</w:t>
            </w:r>
          </w:p>
        </w:tc>
      </w:tr>
      <w:tr w:rsidR="008370F2" w:rsidRPr="008370F2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10606000000000100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2 260 000</w:t>
            </w:r>
          </w:p>
        </w:tc>
      </w:tr>
      <w:tr w:rsidR="008370F2" w:rsidRPr="008370F2" w:rsidTr="00DD1627">
        <w:trPr>
          <w:trHeight w:val="68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10606033100000110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ным в границах сельских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1 357 000</w:t>
            </w:r>
          </w:p>
        </w:tc>
      </w:tr>
      <w:tr w:rsidR="008370F2" w:rsidRPr="008370F2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10606043100000110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903 000</w:t>
            </w:r>
          </w:p>
        </w:tc>
      </w:tr>
      <w:tr w:rsidR="008370F2" w:rsidRPr="008370F2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108000000000000000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5 000</w:t>
            </w:r>
          </w:p>
        </w:tc>
      </w:tr>
      <w:tr w:rsidR="008370F2" w:rsidRPr="008370F2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10804020010000110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уполномочен6ными в соответствии с законодательными актами РФ на совершение нотариальных действий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5000</w:t>
            </w:r>
          </w:p>
        </w:tc>
      </w:tr>
      <w:tr w:rsidR="008370F2" w:rsidRPr="008370F2" w:rsidTr="00DD1627">
        <w:trPr>
          <w:trHeight w:val="34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321 000</w:t>
            </w:r>
          </w:p>
        </w:tc>
      </w:tr>
      <w:tr w:rsidR="008370F2" w:rsidRPr="008370F2" w:rsidTr="00DD1627">
        <w:trPr>
          <w:trHeight w:val="50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190 000</w:t>
            </w:r>
          </w:p>
        </w:tc>
      </w:tr>
      <w:tr w:rsidR="008370F2" w:rsidRPr="008370F2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11109045100000120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190 000</w:t>
            </w:r>
          </w:p>
        </w:tc>
      </w:tr>
      <w:tr w:rsidR="008370F2" w:rsidRPr="008370F2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11301995100000130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130 000</w:t>
            </w:r>
          </w:p>
        </w:tc>
      </w:tr>
      <w:tr w:rsidR="008370F2" w:rsidRPr="008370F2" w:rsidTr="00DD1627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11502050100000140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1 000</w:t>
            </w:r>
          </w:p>
        </w:tc>
      </w:tr>
      <w:tr w:rsidR="008370F2" w:rsidRPr="008370F2" w:rsidTr="00DD1627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 xml:space="preserve">11651040020000140 </w:t>
            </w:r>
          </w:p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 xml:space="preserve">Денежное взыскание </w:t>
            </w:r>
            <w:proofErr w:type="gramStart"/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>штрафы за нарушение Закона  РФ о размещении заказов на выполнение работ )</w:t>
            </w:r>
          </w:p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8370F2" w:rsidRPr="008370F2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8 917 300</w:t>
            </w:r>
          </w:p>
        </w:tc>
      </w:tr>
      <w:tr w:rsidR="008370F2" w:rsidRPr="008370F2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20200000000000000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БЕЗВОЗМЕЗДНЫЕ ПОСТУПЛЕНИЯ ОТ ДРУГИХ БЮДЖЕТОВ БЮДЖЕ</w:t>
            </w: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НОЙ СИСТЕМЫ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165E3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1 940 300</w:t>
            </w:r>
          </w:p>
        </w:tc>
      </w:tr>
      <w:tr w:rsidR="008370F2" w:rsidRPr="008370F2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20201001100000151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1 589 000</w:t>
            </w:r>
          </w:p>
        </w:tc>
      </w:tr>
      <w:tr w:rsidR="008370F2" w:rsidRPr="008370F2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Средства областного фонда финансовой поддержки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1 589 000</w:t>
            </w:r>
          </w:p>
        </w:tc>
      </w:tr>
      <w:tr w:rsidR="008370F2" w:rsidRPr="008370F2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20203003100000151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Субвенции бюджетам поселения на государственную регистрацию актов гражда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ского состояния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165E3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31</w:t>
            </w:r>
            <w:r w:rsidR="008370F2"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 000</w:t>
            </w:r>
          </w:p>
        </w:tc>
      </w:tr>
      <w:tr w:rsidR="008370F2" w:rsidRPr="008370F2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20203015100000151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188 700</w:t>
            </w:r>
          </w:p>
        </w:tc>
      </w:tr>
      <w:tr w:rsidR="008370F2" w:rsidRPr="008370F2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20203999100000151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субвенции бюджетам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11 000</w:t>
            </w:r>
          </w:p>
        </w:tc>
      </w:tr>
      <w:tr w:rsidR="00DD1627" w:rsidRPr="008370F2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8370F2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20240014000000151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8370F2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DD162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муниципальных образов</w:t>
            </w:r>
            <w:r w:rsidRPr="00DD162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DD162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27" w:rsidRPr="008370F2" w:rsidRDefault="00DD1627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120600</w:t>
            </w:r>
          </w:p>
        </w:tc>
      </w:tr>
      <w:tr w:rsidR="008370F2" w:rsidRPr="008370F2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20705020100000180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 получателями средств бюджетов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8370F2" w:rsidRPr="008370F2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165E3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1 940 300</w:t>
            </w:r>
          </w:p>
        </w:tc>
      </w:tr>
      <w:tr w:rsidR="008370F2" w:rsidRPr="008370F2" w:rsidTr="00DD1627">
        <w:trPr>
          <w:trHeight w:val="300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 ИТОГО ДОХОДОВ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9D55D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10 857 600</w:t>
            </w:r>
          </w:p>
        </w:tc>
      </w:tr>
    </w:tbl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4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8B40C5" w:rsidRPr="008370F2" w:rsidRDefault="008B40C5" w:rsidP="008B40C5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от </w:t>
      </w:r>
      <w:r>
        <w:rPr>
          <w:rFonts w:ascii="Times New Roman" w:eastAsia="Tahoma" w:hAnsi="Times New Roman"/>
          <w:kern w:val="0"/>
          <w:sz w:val="24"/>
          <w:lang w:eastAsia="ar-SA"/>
        </w:rPr>
        <w:t>«21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» </w:t>
      </w:r>
      <w:r>
        <w:rPr>
          <w:rFonts w:ascii="Times New Roman" w:eastAsia="Tahoma" w:hAnsi="Times New Roman"/>
          <w:kern w:val="0"/>
          <w:sz w:val="24"/>
          <w:lang w:eastAsia="ar-SA"/>
        </w:rPr>
        <w:t>марта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201</w:t>
      </w:r>
      <w:r>
        <w:rPr>
          <w:rFonts w:ascii="Times New Roman" w:eastAsia="Tahoma" w:hAnsi="Times New Roman"/>
          <w:kern w:val="0"/>
          <w:sz w:val="24"/>
          <w:lang w:eastAsia="ar-SA"/>
        </w:rPr>
        <w:t>7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года № </w:t>
      </w:r>
      <w:r>
        <w:rPr>
          <w:rFonts w:ascii="Times New Roman" w:eastAsia="Tahoma" w:hAnsi="Times New Roman"/>
          <w:kern w:val="0"/>
          <w:sz w:val="24"/>
          <w:lang w:eastAsia="ar-SA"/>
        </w:rPr>
        <w:t>2</w:t>
      </w:r>
    </w:p>
    <w:p w:rsidR="005F613D" w:rsidRPr="008370F2" w:rsidRDefault="005F613D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spacing w:val="-3"/>
          <w:kern w:val="0"/>
          <w:sz w:val="19"/>
          <w:szCs w:val="19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2017 год</w:t>
      </w:r>
    </w:p>
    <w:p w:rsidR="008370F2" w:rsidRPr="008370F2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20"/>
          <w:szCs w:val="20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08"/>
        <w:gridCol w:w="1310"/>
      </w:tblGrid>
      <w:tr w:rsidR="008370F2" w:rsidRPr="008370F2" w:rsidTr="009A7BA6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Код админ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и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Раздел, подраздел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Вид ра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ходов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8370F2" w:rsidTr="009A7BA6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Администрация Сущевского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8370F2" w:rsidRDefault="008370F2" w:rsidP="00A5365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116</w:t>
            </w:r>
            <w:r w:rsidR="00A5365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42</w:t>
            </w:r>
            <w:r w:rsidR="00153B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96</w:t>
            </w: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153B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5336</w:t>
            </w:r>
            <w:r w:rsidR="00153B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590</w:t>
            </w: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8370F2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Функционирование высшего должностн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8370F2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по оплате труда р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ботников органов местного самоуправл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8370F2" w:rsidTr="009A7BA6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8370F2" w:rsidTr="009A7BA6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Функционирование Правительства Ро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сийской Федерации, высших исполн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тельных органов государственной власти субъектов Российской Федерации, мес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администраций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2610734,00</w:t>
            </w:r>
          </w:p>
        </w:tc>
      </w:tr>
      <w:tr w:rsidR="008370F2" w:rsidRPr="008370F2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по оплате труда р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ботников органов местного самоуправл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2319024,00</w:t>
            </w:r>
          </w:p>
        </w:tc>
      </w:tr>
      <w:tr w:rsidR="008370F2" w:rsidRPr="008370F2" w:rsidTr="009A7BA6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2319024,00</w:t>
            </w:r>
          </w:p>
        </w:tc>
      </w:tr>
      <w:tr w:rsidR="008370F2" w:rsidRPr="008370F2" w:rsidTr="009A7BA6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280710,00</w:t>
            </w:r>
          </w:p>
        </w:tc>
      </w:tr>
      <w:tr w:rsidR="008370F2" w:rsidRPr="008370F2" w:rsidTr="009A7BA6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273210,00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7500,00</w:t>
            </w:r>
          </w:p>
        </w:tc>
      </w:tr>
      <w:tr w:rsidR="008370F2" w:rsidRPr="008370F2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осуществление государстве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полномочий по составлению прот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колов об административных правонар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шениях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11000,00</w:t>
            </w:r>
          </w:p>
        </w:tc>
      </w:tr>
      <w:tr w:rsidR="008370F2" w:rsidRPr="008370F2" w:rsidTr="009A7BA6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11000,00</w:t>
            </w:r>
          </w:p>
        </w:tc>
      </w:tr>
      <w:tr w:rsidR="008370F2" w:rsidRPr="008370F2" w:rsidTr="009A7BA6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Другие 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153B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1863932</w:t>
            </w:r>
            <w:r w:rsidR="008370F2"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8370F2" w:rsidTr="009A7BA6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Государственная регистрация актов гра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ж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данского состояния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0020059303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153B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31000</w:t>
            </w:r>
            <w:r w:rsidR="008370F2"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8370F2" w:rsidTr="009A7BA6">
        <w:trPr>
          <w:trHeight w:val="5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153B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3100</w:t>
            </w:r>
            <w:r w:rsidR="008370F2"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0,00</w:t>
            </w:r>
          </w:p>
        </w:tc>
      </w:tr>
      <w:tr w:rsidR="008370F2" w:rsidRPr="008370F2" w:rsidTr="009A7BA6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Содержание и обслуживание казны сел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ь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8370F2" w:rsidTr="009A7BA6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8370F2" w:rsidTr="009A7BA6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Выполнение других обязательств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5000,00</w:t>
            </w:r>
          </w:p>
        </w:tc>
      </w:tr>
      <w:tr w:rsidR="008370F2" w:rsidRPr="008370F2" w:rsidTr="009A7BA6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5000,00</w:t>
            </w:r>
          </w:p>
        </w:tc>
      </w:tr>
      <w:tr w:rsidR="008370F2" w:rsidRPr="008370F2" w:rsidTr="009A7BA6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из бюджетов мун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ключенными соглашениями</w:t>
            </w:r>
            <w:proofErr w:type="gramEnd"/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52100Д0600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ab/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8370F2" w:rsidTr="009A7BA6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межбюджетные трансферты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8370F2" w:rsidTr="009A7BA6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деятельности (оказание услуг) подведомственных учреждений (МКУ "ЦБ администрации Сущевского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1689025,00</w:t>
            </w:r>
          </w:p>
        </w:tc>
      </w:tr>
      <w:tr w:rsidR="008370F2" w:rsidRPr="008370F2" w:rsidTr="009A7BA6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1419298,00</w:t>
            </w:r>
          </w:p>
        </w:tc>
      </w:tr>
      <w:tr w:rsidR="008370F2" w:rsidRPr="008370F2" w:rsidTr="009A7BA6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269727,00</w:t>
            </w:r>
          </w:p>
        </w:tc>
      </w:tr>
      <w:tr w:rsidR="008370F2" w:rsidRPr="008370F2" w:rsidTr="009A7BA6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209200,00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Мобилизационная и вневойсковая подг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209200,00</w:t>
            </w:r>
          </w:p>
        </w:tc>
      </w:tr>
      <w:tr w:rsidR="008370F2" w:rsidRPr="008370F2" w:rsidTr="009A7BA6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188700,00</w:t>
            </w:r>
          </w:p>
        </w:tc>
      </w:tr>
      <w:tr w:rsidR="008370F2" w:rsidRPr="008370F2" w:rsidTr="009A7BA6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176700,00</w:t>
            </w:r>
          </w:p>
        </w:tc>
      </w:tr>
      <w:tr w:rsidR="008370F2" w:rsidRPr="008370F2" w:rsidTr="009A7BA6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12000,00</w:t>
            </w:r>
          </w:p>
        </w:tc>
      </w:tr>
      <w:tr w:rsidR="008370F2" w:rsidRPr="008370F2" w:rsidTr="009A7BA6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8370F2" w:rsidTr="009A7BA6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безопасность и прав</w:t>
            </w: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охранительная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90700,00</w:t>
            </w:r>
          </w:p>
        </w:tc>
      </w:tr>
      <w:tr w:rsidR="008370F2" w:rsidRPr="008370F2" w:rsidTr="009A7BA6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Защита населения и территории от чре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вычайных ситуаций природного и техн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8370F2" w:rsidTr="009A7BA6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Предупреждение и ликвидация после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ствий чрезвычайных ситуаций и стихи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й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бедствий природного и техногенного характера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8370F2" w:rsidTr="009A7BA6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8370F2" w:rsidTr="009A7BA6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8370F2" w:rsidTr="009A7BA6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8370F2" w:rsidTr="009A7BA6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8370F2" w:rsidTr="009A7BA6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1264 094,00</w:t>
            </w:r>
          </w:p>
        </w:tc>
      </w:tr>
      <w:tr w:rsidR="008370F2" w:rsidRPr="008370F2" w:rsidTr="009A7BA6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773194,00</w:t>
            </w:r>
          </w:p>
        </w:tc>
      </w:tr>
      <w:tr w:rsidR="008370F2" w:rsidRPr="008370F2" w:rsidTr="009A7BA6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Содержание автомобильных дорог общ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пользования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223194,00</w:t>
            </w:r>
          </w:p>
        </w:tc>
      </w:tr>
      <w:tr w:rsidR="008370F2" w:rsidRPr="008370F2" w:rsidTr="009A7BA6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223194,00</w:t>
            </w:r>
          </w:p>
        </w:tc>
      </w:tr>
      <w:tr w:rsidR="008370F2" w:rsidRPr="008370F2" w:rsidTr="009A7BA6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Муниципальный дорожный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550 000,00</w:t>
            </w:r>
          </w:p>
        </w:tc>
      </w:tr>
      <w:tr w:rsidR="008370F2" w:rsidRPr="008370F2" w:rsidTr="009A7BA6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550 000,00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490 900,00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100 000,00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100 000,00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по землеустройству и зе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лепользованию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130 000,00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130 000,00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по землеустройству и зе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лепользованию (налог на землю)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8370F2" w:rsidTr="009A7BA6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из бюджетов мун</w:t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ключенными соглашениями</w:t>
            </w:r>
            <w:proofErr w:type="gramEnd"/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140 900,00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140 900,00</w:t>
            </w:r>
          </w:p>
        </w:tc>
      </w:tr>
      <w:tr w:rsidR="008370F2" w:rsidRPr="008370F2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447 776,00</w:t>
            </w:r>
          </w:p>
        </w:tc>
      </w:tr>
      <w:tr w:rsidR="008370F2" w:rsidRPr="008370F2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8370F2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Капитальный ремонт муниципального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8370F2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Закупка товаров, работ и услуг для обе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печения государственных (муниципал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ь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8370F2" w:rsidTr="009A7BA6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123 000,00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123 000,00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123 000,00</w:t>
            </w:r>
          </w:p>
        </w:tc>
      </w:tr>
      <w:tr w:rsidR="008370F2" w:rsidRPr="008370F2" w:rsidTr="009A7BA6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198 476,00</w:t>
            </w:r>
          </w:p>
        </w:tc>
      </w:tr>
      <w:tr w:rsidR="008370F2" w:rsidRPr="008370F2" w:rsidTr="009A7BA6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100 000,00</w:t>
            </w:r>
          </w:p>
        </w:tc>
      </w:tr>
      <w:tr w:rsidR="008370F2" w:rsidRPr="008370F2" w:rsidTr="009A7BA6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100 000,00</w:t>
            </w:r>
          </w:p>
        </w:tc>
      </w:tr>
      <w:tr w:rsidR="008370F2" w:rsidRPr="008370F2" w:rsidTr="009A7BA6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98 476,00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98 476,00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3081300,00</w:t>
            </w:r>
          </w:p>
        </w:tc>
      </w:tr>
      <w:tr w:rsidR="008370F2" w:rsidRPr="008370F2" w:rsidTr="009A7BA6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3081300,00</w:t>
            </w:r>
          </w:p>
        </w:tc>
      </w:tr>
      <w:tr w:rsidR="008370F2" w:rsidRPr="008370F2" w:rsidTr="009A7BA6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 КДЦ Субсидии на выполнение муниц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пального задания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3071300,00</w:t>
            </w:r>
          </w:p>
        </w:tc>
      </w:tr>
      <w:tr w:rsidR="008370F2" w:rsidRPr="008370F2" w:rsidTr="009A7BA6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25638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</w:t>
            </w:r>
            <w:r w:rsidR="002563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7700,00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25638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</w:t>
            </w:r>
            <w:r w:rsidR="002563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83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из бюджетов мун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и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ключенными соглашениями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8370F2" w:rsidTr="009A7BA6">
        <w:trPr>
          <w:trHeight w:val="35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8370F2" w:rsidTr="009A7BA6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25638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257000</w:t>
            </w:r>
            <w:r w:rsidR="008370F2"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8370F2" w:rsidTr="009A7BA6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8370F2" w:rsidTr="009A7BA6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Доплаты к пенсиям государственных служащих субъектов РФ и муниципал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ь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</w:t>
            </w: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8370F2" w:rsidTr="009A7BA6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8370F2" w:rsidTr="009A7BA6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8370F2" w:rsidTr="009A7BA6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Хоккейный клуб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D6666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 w:rsidR="008370F2"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956300,00</w:t>
            </w:r>
          </w:p>
        </w:tc>
      </w:tr>
      <w:tr w:rsidR="008370F2" w:rsidRPr="008370F2" w:rsidTr="009A7BA6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Субсидии на выполнение муниципальн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956300,00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635200,00</w:t>
            </w:r>
          </w:p>
        </w:tc>
      </w:tr>
      <w:tr w:rsidR="008370F2" w:rsidRPr="008370F2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321100,00</w:t>
            </w:r>
          </w:p>
        </w:tc>
      </w:tr>
      <w:tr w:rsidR="008370F2" w:rsidRPr="008370F2" w:rsidTr="009A7BA6">
        <w:trPr>
          <w:trHeight w:val="240"/>
        </w:trPr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8370F2" w:rsidRDefault="008370F2" w:rsidP="00D66667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 w:rsidR="00D666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642 960</w:t>
            </w: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</w:tbl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ar-SA"/>
        </w:rPr>
      </w:pPr>
    </w:p>
    <w:p w:rsidR="008370F2" w:rsidRPr="008370F2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5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к Решению Совета депутатов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Сущевского сельского поселения</w:t>
      </w:r>
    </w:p>
    <w:p w:rsidR="00CD221C" w:rsidRDefault="00CD221C" w:rsidP="00CD221C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</w:t>
      </w:r>
      <w:r w:rsidR="008B40C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</w:t>
      </w:r>
      <w:r w:rsidR="00FC535A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</w:t>
      </w:r>
      <w:r w:rsidRPr="00CD221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« </w:t>
      </w:r>
      <w:r w:rsidR="008B40C5">
        <w:rPr>
          <w:rFonts w:ascii="Times New Roman" w:eastAsia="Tahoma" w:hAnsi="Times New Roman" w:cs="Times New Roman"/>
          <w:kern w:val="0"/>
          <w:sz w:val="24"/>
          <w:lang w:eastAsia="ar-SA"/>
        </w:rPr>
        <w:t>21</w:t>
      </w:r>
      <w:r w:rsidRPr="00CD221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» </w:t>
      </w:r>
      <w:r w:rsidR="008B40C5">
        <w:rPr>
          <w:rFonts w:ascii="Times New Roman" w:eastAsia="Tahoma" w:hAnsi="Times New Roman" w:cs="Times New Roman"/>
          <w:kern w:val="0"/>
          <w:sz w:val="24"/>
          <w:lang w:eastAsia="ar-SA"/>
        </w:rPr>
        <w:t>марта</w:t>
      </w:r>
      <w:r w:rsidRPr="00CD221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2017 года № </w:t>
      </w:r>
      <w:r w:rsidR="008B40C5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2017 год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spacing w:val="-3"/>
          <w:kern w:val="0"/>
          <w:sz w:val="24"/>
          <w:lang w:eastAsia="ar-SA"/>
        </w:rPr>
        <w:t>(руб.)</w:t>
      </w:r>
    </w:p>
    <w:tbl>
      <w:tblPr>
        <w:tblW w:w="9772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6090"/>
        <w:gridCol w:w="1147"/>
      </w:tblGrid>
      <w:tr w:rsidR="008370F2" w:rsidRPr="008370F2" w:rsidTr="009A7BA6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6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Сумма</w:t>
            </w:r>
          </w:p>
        </w:tc>
      </w:tr>
      <w:tr w:rsidR="008370F2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000 01 00 00 00 00 0000 000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0577BD" w:rsidP="009A7BA6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785360</w:t>
            </w:r>
          </w:p>
        </w:tc>
      </w:tr>
      <w:tr w:rsidR="008370F2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000 01 05 00 00 00 0000 000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0577BD" w:rsidP="009A7BA6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785360</w:t>
            </w:r>
          </w:p>
        </w:tc>
      </w:tr>
      <w:tr w:rsidR="009A7BA6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000 01 05 00 00 00 0000 500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A6" w:rsidRDefault="009A7BA6" w:rsidP="009A7BA6">
            <w:pPr>
              <w:jc w:val="center"/>
            </w:pP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10 857 600</w:t>
            </w:r>
          </w:p>
        </w:tc>
      </w:tr>
      <w:tr w:rsidR="009A7BA6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000 01 05 02 00 00 0000 500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A6" w:rsidRDefault="009A7BA6" w:rsidP="009A7BA6">
            <w:pPr>
              <w:jc w:val="center"/>
            </w:pP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10 857 600</w:t>
            </w:r>
          </w:p>
        </w:tc>
      </w:tr>
      <w:tr w:rsidR="009A7BA6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A6" w:rsidRDefault="009A7BA6" w:rsidP="009A7BA6">
            <w:pPr>
              <w:jc w:val="center"/>
            </w:pP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10 857 600</w:t>
            </w:r>
          </w:p>
        </w:tc>
      </w:tr>
      <w:tr w:rsidR="009A7BA6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000 01 05 02 01 10 0000 510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A6" w:rsidRDefault="009A7BA6" w:rsidP="009A7BA6">
            <w:pPr>
              <w:jc w:val="center"/>
            </w:pP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10 857 600</w:t>
            </w:r>
          </w:p>
        </w:tc>
      </w:tr>
      <w:tr w:rsidR="008370F2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000 01 05 00 00 00 0000 600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8370F2" w:rsidRDefault="008370F2" w:rsidP="000577B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 w:rsidR="000577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642 960</w:t>
            </w:r>
          </w:p>
        </w:tc>
      </w:tr>
      <w:tr w:rsidR="000577BD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0577BD" w:rsidRPr="008370F2" w:rsidRDefault="000577BD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000 01 05 02 00 00 0000 600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0577BD" w:rsidRPr="008370F2" w:rsidRDefault="000577BD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577BD" w:rsidRPr="008370F2" w:rsidRDefault="000577BD" w:rsidP="00DB20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642 960</w:t>
            </w:r>
          </w:p>
        </w:tc>
      </w:tr>
      <w:tr w:rsidR="000577BD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0577BD" w:rsidRPr="008370F2" w:rsidRDefault="000577BD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0577BD" w:rsidRPr="008370F2" w:rsidRDefault="000577BD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577BD" w:rsidRPr="008370F2" w:rsidRDefault="000577BD" w:rsidP="00DB20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642 960</w:t>
            </w:r>
          </w:p>
        </w:tc>
      </w:tr>
      <w:tr w:rsidR="000577BD" w:rsidRPr="008370F2" w:rsidTr="009A7BA6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0577BD" w:rsidRPr="008370F2" w:rsidRDefault="000577BD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000 01 05 02 01 10 0000 610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0577BD" w:rsidRPr="008370F2" w:rsidRDefault="000577BD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577BD" w:rsidRPr="008370F2" w:rsidRDefault="000577BD" w:rsidP="00DB204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642 960</w:t>
            </w:r>
          </w:p>
        </w:tc>
      </w:tr>
      <w:tr w:rsidR="008370F2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8370F2" w:rsidRDefault="00D66667" w:rsidP="009A7BA6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D66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785360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6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к Решению Совета депутатов</w:t>
      </w:r>
    </w:p>
    <w:p w:rsidR="00AC3050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Сущевского сельского поселения</w:t>
      </w:r>
    </w:p>
    <w:p w:rsidR="00AC3050" w:rsidRPr="00AC3050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от </w:t>
      </w:r>
      <w:r>
        <w:rPr>
          <w:rFonts w:ascii="Times New Roman" w:eastAsia="Tahoma" w:hAnsi="Times New Roman"/>
          <w:kern w:val="0"/>
          <w:sz w:val="24"/>
          <w:lang w:eastAsia="ar-SA"/>
        </w:rPr>
        <w:t>«21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» </w:t>
      </w:r>
      <w:r>
        <w:rPr>
          <w:rFonts w:ascii="Times New Roman" w:eastAsia="Tahoma" w:hAnsi="Times New Roman"/>
          <w:kern w:val="0"/>
          <w:sz w:val="24"/>
          <w:lang w:eastAsia="ar-SA"/>
        </w:rPr>
        <w:t>марта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201</w:t>
      </w:r>
      <w:r>
        <w:rPr>
          <w:rFonts w:ascii="Times New Roman" w:eastAsia="Tahoma" w:hAnsi="Times New Roman"/>
          <w:kern w:val="0"/>
          <w:sz w:val="24"/>
          <w:lang w:eastAsia="ar-SA"/>
        </w:rPr>
        <w:t>7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года № </w:t>
      </w:r>
      <w:r>
        <w:rPr>
          <w:rFonts w:ascii="Times New Roman" w:eastAsia="Tahoma" w:hAnsi="Times New Roman"/>
          <w:kern w:val="0"/>
          <w:sz w:val="24"/>
          <w:lang w:eastAsia="ar-SA"/>
        </w:rPr>
        <w:t>2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2017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8370F2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Наименование</w:t>
            </w:r>
          </w:p>
        </w:tc>
      </w:tr>
      <w:tr w:rsidR="008370F2" w:rsidRPr="008370F2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8370F2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8370F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8370F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37" w:rsidRDefault="00BC5037">
      <w:r>
        <w:separator/>
      </w:r>
    </w:p>
  </w:endnote>
  <w:endnote w:type="continuationSeparator" w:id="0">
    <w:p w:rsidR="00BC5037" w:rsidRDefault="00BC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37" w:rsidRDefault="00BC5037">
      <w:r>
        <w:rPr>
          <w:color w:val="000000"/>
        </w:rPr>
        <w:separator/>
      </w:r>
    </w:p>
  </w:footnote>
  <w:footnote w:type="continuationSeparator" w:id="0">
    <w:p w:rsidR="00BC5037" w:rsidRDefault="00BC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577BD"/>
    <w:rsid w:val="000D4138"/>
    <w:rsid w:val="001159FD"/>
    <w:rsid w:val="00144AA6"/>
    <w:rsid w:val="001514E2"/>
    <w:rsid w:val="00153BD7"/>
    <w:rsid w:val="00165E3D"/>
    <w:rsid w:val="001A34E7"/>
    <w:rsid w:val="001A6806"/>
    <w:rsid w:val="001C0458"/>
    <w:rsid w:val="0022439F"/>
    <w:rsid w:val="00256381"/>
    <w:rsid w:val="003207CC"/>
    <w:rsid w:val="00346578"/>
    <w:rsid w:val="00363BB5"/>
    <w:rsid w:val="003E2A92"/>
    <w:rsid w:val="005263A1"/>
    <w:rsid w:val="005E4F9F"/>
    <w:rsid w:val="005F613D"/>
    <w:rsid w:val="006370DF"/>
    <w:rsid w:val="00675D17"/>
    <w:rsid w:val="006D31A4"/>
    <w:rsid w:val="006E6802"/>
    <w:rsid w:val="006F2727"/>
    <w:rsid w:val="007F490B"/>
    <w:rsid w:val="008370F2"/>
    <w:rsid w:val="008B40C5"/>
    <w:rsid w:val="008B5875"/>
    <w:rsid w:val="00917669"/>
    <w:rsid w:val="0094336D"/>
    <w:rsid w:val="00966636"/>
    <w:rsid w:val="009A7BA6"/>
    <w:rsid w:val="009D55D6"/>
    <w:rsid w:val="00A418B5"/>
    <w:rsid w:val="00A5365C"/>
    <w:rsid w:val="00A83B31"/>
    <w:rsid w:val="00AB33F5"/>
    <w:rsid w:val="00AC3050"/>
    <w:rsid w:val="00AD65D6"/>
    <w:rsid w:val="00B00657"/>
    <w:rsid w:val="00B62E64"/>
    <w:rsid w:val="00BA1072"/>
    <w:rsid w:val="00BC5037"/>
    <w:rsid w:val="00BC69E0"/>
    <w:rsid w:val="00C56045"/>
    <w:rsid w:val="00CA07EC"/>
    <w:rsid w:val="00CB3F18"/>
    <w:rsid w:val="00CD221C"/>
    <w:rsid w:val="00CD7165"/>
    <w:rsid w:val="00D0525B"/>
    <w:rsid w:val="00D66667"/>
    <w:rsid w:val="00D80271"/>
    <w:rsid w:val="00DB204F"/>
    <w:rsid w:val="00DC4FD5"/>
    <w:rsid w:val="00DD1627"/>
    <w:rsid w:val="00DD54BD"/>
    <w:rsid w:val="00DE59EA"/>
    <w:rsid w:val="00DF5024"/>
    <w:rsid w:val="00E222B9"/>
    <w:rsid w:val="00E31B30"/>
    <w:rsid w:val="00E603BA"/>
    <w:rsid w:val="00E61D63"/>
    <w:rsid w:val="00EB3ACA"/>
    <w:rsid w:val="00EB61D3"/>
    <w:rsid w:val="00FC535A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2017-06-14T07:14:00Z</cp:lastPrinted>
  <dcterms:created xsi:type="dcterms:W3CDTF">2017-06-15T05:50:00Z</dcterms:created>
  <dcterms:modified xsi:type="dcterms:W3CDTF">2017-06-15T05:50:00Z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