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32" w:rsidRPr="00836DB6" w:rsidRDefault="00781B32" w:rsidP="000D4138">
      <w:pPr>
        <w:pStyle w:val="Standard"/>
        <w:jc w:val="center"/>
        <w:rPr>
          <w:rFonts w:cs="Arial"/>
          <w:sz w:val="24"/>
        </w:rPr>
      </w:pPr>
    </w:p>
    <w:p w:rsidR="000D4138" w:rsidRPr="00DC2E9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C2E9F">
        <w:rPr>
          <w:rFonts w:ascii="Times New Roman" w:hAnsi="Times New Roman" w:cs="Times New Roman"/>
          <w:sz w:val="28"/>
          <w:szCs w:val="28"/>
        </w:rPr>
        <w:t>СОВЕТ ДЕПУТАТОВ СУЩЕВСКОГО СЕЛЬСКОГО ПОСЕЛЕНИЯ</w:t>
      </w:r>
    </w:p>
    <w:p w:rsidR="000D4138" w:rsidRPr="00DC2E9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C2E9F">
        <w:rPr>
          <w:rFonts w:ascii="Times New Roman" w:hAnsi="Times New Roman" w:cs="Times New Roman"/>
          <w:sz w:val="28"/>
          <w:szCs w:val="28"/>
        </w:rPr>
        <w:t>КОСТРОМСКОГО МУНИЦИПАЛЬНОГО РАЙОНА</w:t>
      </w:r>
    </w:p>
    <w:p w:rsidR="000D4138" w:rsidRPr="00DC2E9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C2E9F">
        <w:rPr>
          <w:rFonts w:ascii="Times New Roman" w:hAnsi="Times New Roman" w:cs="Times New Roman"/>
          <w:sz w:val="28"/>
          <w:szCs w:val="28"/>
        </w:rPr>
        <w:t>КОСТРОМСКОЙ ОБЛАСТИ</w:t>
      </w:r>
    </w:p>
    <w:p w:rsidR="001F0BD9" w:rsidRPr="00DC2E9F" w:rsidRDefault="001F0BD9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D4138" w:rsidRPr="00DC2E9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DC2E9F">
        <w:rPr>
          <w:rFonts w:ascii="Times New Roman" w:hAnsi="Times New Roman" w:cs="Times New Roman"/>
          <w:sz w:val="28"/>
          <w:szCs w:val="28"/>
        </w:rPr>
        <w:t>РЕШЕНИЕ</w:t>
      </w:r>
    </w:p>
    <w:p w:rsidR="000D4138" w:rsidRPr="00DC2E9F" w:rsidRDefault="000D4138" w:rsidP="000D413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0E3845" w:rsidRPr="00DC2E9F" w:rsidRDefault="0041160A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E9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31645" w:rsidRPr="00DC2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E9F" w:rsidRPr="00DC2E9F">
        <w:rPr>
          <w:rFonts w:ascii="Times New Roman" w:eastAsia="Times New Roman" w:hAnsi="Times New Roman" w:cs="Times New Roman"/>
          <w:sz w:val="28"/>
          <w:szCs w:val="28"/>
        </w:rPr>
        <w:t>09 января</w:t>
      </w:r>
      <w:r w:rsidR="00D31645" w:rsidRPr="00DC2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313F" w:rsidRPr="00DC2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E9F"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2019</w:t>
      </w:r>
      <w:r w:rsidR="000D4138"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                                          </w:t>
      </w:r>
      <w:r w:rsidR="00EC0EB2"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0D4138"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0D4138" w:rsidRPr="00DC2E9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40A5F" w:rsidRPr="00DC2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E9F" w:rsidRPr="00DC2E9F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D31645" w:rsidRPr="00DC2E9F" w:rsidRDefault="00D31645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138" w:rsidRPr="00DC2E9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E9F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</w:t>
      </w:r>
    </w:p>
    <w:p w:rsidR="000D4138" w:rsidRPr="00DC2E9F" w:rsidRDefault="00837ABE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решение Совета депутатов № 31 </w:t>
      </w:r>
      <w:r w:rsidR="000D4138"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28 </w:t>
      </w:r>
      <w:r w:rsidR="000D4138"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 201</w:t>
      </w:r>
      <w:r w:rsidR="00EC0EB2"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D4138"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D4138" w:rsidRPr="00DC2E9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бюджете Сущевского сельского поселения на 201</w:t>
      </w:r>
      <w:r w:rsidR="00EC0EB2"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</w:p>
    <w:p w:rsidR="000D4138" w:rsidRPr="00DC2E9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D4138" w:rsidRPr="00DC2E9F" w:rsidRDefault="000D4138" w:rsidP="000D4138">
      <w:pPr>
        <w:pStyle w:val="Standard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В целях исполнения бюджетных полномочий главного администратора доходов, главного администратора расходов бюджета поселения Совет депутатов решил:</w:t>
      </w:r>
    </w:p>
    <w:p w:rsidR="000D4138" w:rsidRPr="00DC2E9F" w:rsidRDefault="000D4138" w:rsidP="000D4138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Внести следующие изменения и дополнения в решение Совета депутатов от 28 декабря 20</w:t>
      </w:r>
      <w:r w:rsidR="008B4A13"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3</w:t>
      </w:r>
      <w:r w:rsidR="008B4A13"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бюджете Сущевского сельского поселения на 201</w:t>
      </w:r>
      <w:r w:rsidR="00AC0107"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proofErr w:type="gramStart"/>
      <w:r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DF5024" w:rsidRPr="00DC2E9F" w:rsidRDefault="006E6802" w:rsidP="00E70619">
      <w:pPr>
        <w:pStyle w:val="Standard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E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1.</w:t>
      </w:r>
      <w:r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Увеличить доходную часть за </w:t>
      </w:r>
      <w:r w:rsidR="0067443F"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декабрь</w:t>
      </w:r>
      <w:r w:rsidR="00B250BC"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месяц 201</w:t>
      </w:r>
      <w:r w:rsidR="00AC0107"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 на </w:t>
      </w:r>
      <w:r w:rsidR="00AA1072"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1949176</w:t>
      </w:r>
      <w:r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рубл</w:t>
      </w:r>
      <w:r w:rsidR="00AA1072"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</w:t>
      </w:r>
      <w:r w:rsidR="000D4138"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следующие изменения и дополнения в решение </w:t>
      </w:r>
      <w:r w:rsidR="000D4138"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 № 3</w:t>
      </w:r>
      <w:r w:rsidR="008B4A13"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0D4138"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28 декабря 201</w:t>
      </w:r>
      <w:r w:rsidR="008B4A13"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0D4138"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«О бюджете Сущевского сельского поселения на 201</w:t>
      </w:r>
      <w:r w:rsidR="008B4A13"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0D4138"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</w:t>
      </w:r>
      <w:r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F5024" w:rsidRPr="00DC2E9F" w:rsidRDefault="006E6802" w:rsidP="00AA1072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пункт 1 Решения в следующей редакции: </w:t>
      </w:r>
      <w:proofErr w:type="gramStart"/>
      <w:r w:rsidRPr="00DC2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«Утвердить  бюджет </w:t>
      </w:r>
      <w:r w:rsidRPr="00DC2E9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Сущевское сельское поселение Костромского муниципального района Костромской области (далее бюджет поселения) на 201</w:t>
      </w:r>
      <w:r w:rsidR="00AC0107" w:rsidRPr="00DC2E9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C2E9F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AA1072" w:rsidRPr="00DC2E9F">
        <w:rPr>
          <w:rFonts w:ascii="Times New Roman" w:eastAsia="Times New Roman" w:hAnsi="Times New Roman" w:cs="Times New Roman"/>
          <w:sz w:val="28"/>
          <w:szCs w:val="28"/>
        </w:rPr>
        <w:t>23259245</w:t>
      </w:r>
      <w:r w:rsidR="00BA20C6" w:rsidRPr="00DC2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E9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1122B" w:rsidRPr="00DC2E9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C2E9F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DC2E9F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C2E9F">
        <w:rPr>
          <w:rFonts w:ascii="Times New Roman" w:eastAsia="Times New Roman" w:hAnsi="Times New Roman" w:cs="Times New Roman"/>
          <w:sz w:val="28"/>
          <w:szCs w:val="28"/>
        </w:rPr>
        <w:t xml:space="preserve">. объем безвозмездных поступлений от других бюджетов бюджетной системы Российской Федерации в сумме </w:t>
      </w:r>
      <w:r w:rsidR="00AA1072" w:rsidRPr="00DC2E9F">
        <w:rPr>
          <w:rFonts w:ascii="Times New Roman" w:eastAsia="Times New Roman" w:hAnsi="Times New Roman" w:cs="Times New Roman"/>
          <w:sz w:val="28"/>
          <w:szCs w:val="28"/>
        </w:rPr>
        <w:t xml:space="preserve">9 527 160 </w:t>
      </w:r>
      <w:r w:rsidRPr="00DC2E9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AA1072" w:rsidRPr="00DC2E9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C2E9F">
        <w:rPr>
          <w:rFonts w:ascii="Times New Roman" w:eastAsia="Times New Roman" w:hAnsi="Times New Roman" w:cs="Times New Roman"/>
          <w:sz w:val="28"/>
          <w:szCs w:val="28"/>
        </w:rPr>
        <w:t xml:space="preserve"> и расходам  в сумме </w:t>
      </w:r>
      <w:r w:rsidR="00AA1072" w:rsidRPr="00DC2E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23 541 425,63 </w:t>
      </w:r>
      <w:r w:rsidRPr="00DC2E9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B1122B" w:rsidRPr="00DC2E9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C2E9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F5024" w:rsidRPr="00DC2E9F" w:rsidRDefault="006E6802" w:rsidP="00AA1072">
      <w:pPr>
        <w:pStyle w:val="Standard"/>
        <w:numPr>
          <w:ilvl w:val="0"/>
          <w:numId w:val="1"/>
        </w:numPr>
        <w:tabs>
          <w:tab w:val="left" w:pos="-82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2E9F">
        <w:rPr>
          <w:rFonts w:ascii="Times New Roman" w:eastAsia="Times New Roman" w:hAnsi="Times New Roman" w:cs="Times New Roman"/>
          <w:sz w:val="28"/>
          <w:szCs w:val="28"/>
        </w:rPr>
        <w:t>Установить размер дефицита бюджета Сущевского сельского поселения на 201</w:t>
      </w:r>
      <w:r w:rsidR="001010C3" w:rsidRPr="00DC2E9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C2E9F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42620C" w:rsidRPr="00DC2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072" w:rsidRPr="00DC2E9F">
        <w:rPr>
          <w:rFonts w:ascii="Times New Roman" w:eastAsia="Times New Roman" w:hAnsi="Times New Roman" w:cs="Times New Roman"/>
          <w:sz w:val="28"/>
          <w:szCs w:val="28"/>
        </w:rPr>
        <w:t xml:space="preserve">282 180,63  </w:t>
      </w:r>
      <w:r w:rsidRPr="00DC2E9F">
        <w:rPr>
          <w:rFonts w:ascii="Times New Roman" w:eastAsia="Times New Roman" w:hAnsi="Times New Roman" w:cs="Times New Roman"/>
          <w:sz w:val="28"/>
          <w:szCs w:val="28"/>
        </w:rPr>
        <w:t>рубл</w:t>
      </w:r>
      <w:r w:rsidR="0028126F" w:rsidRPr="00DC2E9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DC2E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F5024" w:rsidRPr="00DC2E9F" w:rsidRDefault="006E6802" w:rsidP="00E70619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2E9F">
        <w:rPr>
          <w:rFonts w:ascii="Times New Roman" w:eastAsia="Times New Roman" w:hAnsi="Times New Roman" w:cs="Times New Roman"/>
          <w:sz w:val="28"/>
          <w:szCs w:val="28"/>
        </w:rPr>
        <w:t>Приложение № 3 «Объем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AC0107" w:rsidRPr="00DC2E9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C2E9F">
        <w:rPr>
          <w:rFonts w:ascii="Times New Roman" w:eastAsia="Times New Roman" w:hAnsi="Times New Roman" w:cs="Times New Roman"/>
          <w:sz w:val="28"/>
          <w:szCs w:val="28"/>
        </w:rPr>
        <w:t xml:space="preserve"> год», приложение № 4 «</w:t>
      </w:r>
      <w:r w:rsidRPr="00DC2E9F">
        <w:rPr>
          <w:rFonts w:ascii="Times New Roman" w:eastAsia="Times New Roman" w:hAnsi="Times New Roman" w:cs="Times New Roman"/>
          <w:spacing w:val="-3"/>
          <w:sz w:val="28"/>
          <w:szCs w:val="28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AC0107" w:rsidRPr="00DC2E9F">
        <w:rPr>
          <w:rFonts w:ascii="Times New Roman" w:eastAsia="Times New Roman" w:hAnsi="Times New Roman" w:cs="Times New Roman"/>
          <w:spacing w:val="-3"/>
          <w:sz w:val="28"/>
          <w:szCs w:val="28"/>
        </w:rPr>
        <w:t>8</w:t>
      </w:r>
      <w:r w:rsidRPr="00DC2E9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</w:t>
      </w:r>
      <w:r w:rsidRPr="00DC2E9F">
        <w:rPr>
          <w:rFonts w:ascii="Times New Roman" w:eastAsia="Times New Roman" w:hAnsi="Times New Roman" w:cs="Times New Roman"/>
          <w:sz w:val="28"/>
          <w:szCs w:val="28"/>
        </w:rPr>
        <w:t>»; приложение № 5 «</w:t>
      </w:r>
      <w:r w:rsidRPr="00DC2E9F">
        <w:rPr>
          <w:rFonts w:ascii="Times New Roman" w:eastAsia="Tahoma" w:hAnsi="Times New Roman" w:cs="Times New Roman"/>
          <w:spacing w:val="-3"/>
          <w:sz w:val="28"/>
          <w:szCs w:val="28"/>
        </w:rPr>
        <w:t>Источники финансирования дефицита бюджета Сущевского сельского поселения на 201</w:t>
      </w:r>
      <w:r w:rsidR="00AC0107" w:rsidRPr="00DC2E9F">
        <w:rPr>
          <w:rFonts w:ascii="Times New Roman" w:eastAsia="Tahoma" w:hAnsi="Times New Roman" w:cs="Times New Roman"/>
          <w:spacing w:val="-3"/>
          <w:sz w:val="28"/>
          <w:szCs w:val="28"/>
        </w:rPr>
        <w:t>8</w:t>
      </w:r>
      <w:r w:rsidRPr="00DC2E9F">
        <w:rPr>
          <w:rFonts w:ascii="Times New Roman" w:eastAsia="Tahoma" w:hAnsi="Times New Roman" w:cs="Times New Roman"/>
          <w:spacing w:val="-3"/>
          <w:sz w:val="28"/>
          <w:szCs w:val="28"/>
        </w:rPr>
        <w:t xml:space="preserve"> год» изложить в новой редакции;</w:t>
      </w:r>
    </w:p>
    <w:p w:rsidR="00DF5024" w:rsidRPr="00DC2E9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E9F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E6802" w:rsidRPr="00DC2E9F">
        <w:rPr>
          <w:rFonts w:ascii="Times New Roman" w:eastAsia="Times New Roman" w:hAnsi="Times New Roman" w:cs="Times New Roman"/>
          <w:sz w:val="28"/>
          <w:szCs w:val="28"/>
        </w:rPr>
        <w:t>ешение Совета депутатов опубликовать в общественно – политическом издании  «Депутатский вестник»;</w:t>
      </w:r>
    </w:p>
    <w:p w:rsidR="00DF5024" w:rsidRPr="00DC2E9F" w:rsidRDefault="002E7E2C" w:rsidP="00E70619">
      <w:pPr>
        <w:pStyle w:val="Standard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E9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6802" w:rsidRPr="00DC2E9F">
        <w:rPr>
          <w:rFonts w:ascii="Times New Roman" w:eastAsia="Times New Roman" w:hAnsi="Times New Roman" w:cs="Times New Roman"/>
          <w:sz w:val="28"/>
          <w:szCs w:val="28"/>
        </w:rPr>
        <w:t>астоящее решение вступает в силу со дня его официального опубликования.</w:t>
      </w:r>
    </w:p>
    <w:p w:rsidR="0028126F" w:rsidRPr="00DC2E9F" w:rsidRDefault="0028126F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BD9" w:rsidRPr="00DC2E9F" w:rsidRDefault="006E6802" w:rsidP="00E70619">
      <w:pPr>
        <w:pStyle w:val="Standar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E9F">
        <w:rPr>
          <w:rFonts w:ascii="Times New Roman" w:eastAsia="Times New Roman" w:hAnsi="Times New Roman" w:cs="Times New Roman"/>
          <w:sz w:val="28"/>
          <w:szCs w:val="28"/>
        </w:rPr>
        <w:t>Глава Сущевского сельского поселения,</w:t>
      </w:r>
    </w:p>
    <w:p w:rsidR="008E7310" w:rsidRPr="00836DB6" w:rsidRDefault="006E6802" w:rsidP="008E7310">
      <w:pPr>
        <w:pStyle w:val="Standard"/>
        <w:jc w:val="both"/>
        <w:rPr>
          <w:rFonts w:eastAsia="Times New Roman" w:cs="Arial"/>
          <w:sz w:val="24"/>
        </w:rPr>
      </w:pPr>
      <w:r w:rsidRPr="00DC2E9F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                                                             И.А. Аристова</w:t>
      </w:r>
      <w:r w:rsidR="008E7310" w:rsidRPr="00836DB6">
        <w:rPr>
          <w:rFonts w:eastAsia="Times New Roman" w:cs="Arial"/>
          <w:sz w:val="24"/>
        </w:rPr>
        <w:br w:type="page"/>
      </w:r>
    </w:p>
    <w:p w:rsidR="00AC4BA9" w:rsidRPr="00836DB6" w:rsidRDefault="00AC4BA9" w:rsidP="008E7310">
      <w:pPr>
        <w:pStyle w:val="Standard"/>
        <w:jc w:val="both"/>
        <w:rPr>
          <w:rFonts w:eastAsia="Times New Roman" w:cs="Arial"/>
          <w:sz w:val="24"/>
        </w:rPr>
      </w:pPr>
    </w:p>
    <w:p w:rsidR="00F12056" w:rsidRPr="00DC2E9F" w:rsidRDefault="00AC4BA9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 xml:space="preserve">                                                                     </w:t>
      </w:r>
      <w:r w:rsidR="001F0BD9" w:rsidRPr="00DC2E9F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 xml:space="preserve">     </w:t>
      </w:r>
      <w:r w:rsidRPr="00DC2E9F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 xml:space="preserve">   </w:t>
      </w:r>
      <w:r w:rsidR="00F12056" w:rsidRPr="00DC2E9F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>Приложение № 1</w:t>
      </w:r>
    </w:p>
    <w:p w:rsidR="00F12056" w:rsidRPr="00DC2E9F" w:rsidRDefault="00F12056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 xml:space="preserve">                                                                         к Решению Совета депутатов </w:t>
      </w:r>
    </w:p>
    <w:p w:rsidR="00F12056" w:rsidRPr="00DC2E9F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 xml:space="preserve">Сущевского сельского </w:t>
      </w:r>
      <w:r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>поселения</w:t>
      </w:r>
    </w:p>
    <w:p w:rsidR="00F12056" w:rsidRPr="00DC2E9F" w:rsidRDefault="00F12056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 xml:space="preserve">                                                                                    </w:t>
      </w:r>
      <w:r w:rsidR="00DC2E9F"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>от  09 января</w:t>
      </w:r>
      <w:r w:rsidR="001010C3"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 xml:space="preserve"> года №</w:t>
      </w:r>
      <w:r w:rsidR="00DC2E9F"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>2</w:t>
      </w:r>
      <w:r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 xml:space="preserve"> </w:t>
      </w:r>
    </w:p>
    <w:p w:rsidR="008370F2" w:rsidRPr="00DC2E9F" w:rsidRDefault="008370F2" w:rsidP="0041160A">
      <w:pPr>
        <w:widowControl/>
        <w:tabs>
          <w:tab w:val="left" w:pos="6480"/>
        </w:tabs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Перечень</w:t>
      </w:r>
    </w:p>
    <w:p w:rsidR="008370F2" w:rsidRPr="00DC2E9F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главных администраторов доходов бюджета  Сущевского сельского поселения на 201</w:t>
      </w:r>
      <w:r w:rsidR="00AC0107" w:rsidRPr="00DC2E9F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8</w:t>
      </w:r>
      <w:r w:rsidRPr="00DC2E9F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 xml:space="preserve"> </w:t>
      </w:r>
      <w:r w:rsidRPr="00DC2E9F">
        <w:rPr>
          <w:rFonts w:ascii="Times New Roman" w:eastAsia="Tahoma" w:hAnsi="Times New Roman" w:cs="Times New Roman"/>
          <w:b/>
          <w:bCs/>
          <w:kern w:val="0"/>
          <w:sz w:val="22"/>
          <w:szCs w:val="22"/>
          <w:lang w:eastAsia="ar-SA"/>
        </w:rPr>
        <w:t>год</w:t>
      </w:r>
    </w:p>
    <w:tbl>
      <w:tblPr>
        <w:tblW w:w="10791" w:type="dxa"/>
        <w:tblInd w:w="-6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1935"/>
        <w:gridCol w:w="7041"/>
      </w:tblGrid>
      <w:tr w:rsidR="008370F2" w:rsidRPr="00DC2E9F" w:rsidTr="009A7BA6">
        <w:tc>
          <w:tcPr>
            <w:tcW w:w="4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N </w:t>
            </w:r>
            <w:proofErr w:type="gramStart"/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п</w:t>
            </w:r>
            <w:proofErr w:type="gramEnd"/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3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Код главного </w:t>
            </w:r>
            <w:r w:rsidRPr="00DC2E9F">
              <w:rPr>
                <w:rFonts w:ascii="Times New Roman" w:eastAsia="Tahoma" w:hAnsi="Times New Roman" w:cs="Times New Roman"/>
                <w:kern w:val="0"/>
                <w:sz w:val="22"/>
                <w:szCs w:val="22"/>
                <w:lang w:eastAsia="ar-SA"/>
              </w:rPr>
              <w:t>администратора</w:t>
            </w:r>
          </w:p>
        </w:tc>
        <w:tc>
          <w:tcPr>
            <w:tcW w:w="19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E w:val="0"/>
              <w:autoSpaceDN/>
              <w:snapToGrid w:val="0"/>
              <w:ind w:left="-25" w:right="-7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Код доходов </w:t>
            </w:r>
            <w:proofErr w:type="gramStart"/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бюджетной</w:t>
            </w:r>
            <w:proofErr w:type="gramEnd"/>
          </w:p>
          <w:p w:rsidR="008370F2" w:rsidRPr="00DC2E9F" w:rsidRDefault="008370F2" w:rsidP="008370F2">
            <w:pPr>
              <w:widowControl/>
              <w:autoSpaceDE w:val="0"/>
              <w:autoSpaceDN/>
              <w:snapToGrid w:val="0"/>
              <w:ind w:left="-25" w:right="-7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классификации</w:t>
            </w:r>
          </w:p>
        </w:tc>
        <w:tc>
          <w:tcPr>
            <w:tcW w:w="7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Наименование доходов</w:t>
            </w:r>
          </w:p>
        </w:tc>
      </w:tr>
      <w:tr w:rsidR="008370F2" w:rsidRPr="00DC2E9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Администрация Сущевского сельского поселения Костромского м</w:t>
            </w:r>
            <w:r w:rsidRPr="00DC2E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у</w:t>
            </w:r>
            <w:r w:rsidRPr="00DC2E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ниципального района Костромской обл</w:t>
            </w:r>
            <w:r w:rsidRPr="00DC2E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ar-SA"/>
              </w:rPr>
              <w:t>сти</w:t>
            </w:r>
          </w:p>
        </w:tc>
      </w:tr>
      <w:tr w:rsidR="008370F2" w:rsidRPr="00DC2E9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108 04020 01 1000 110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proofErr w:type="gramStart"/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8370F2" w:rsidRPr="00DC2E9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108 04020 01 4000 110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370F2" w:rsidRPr="00DC2E9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111 05035 10 0000 120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</w:tr>
      <w:tr w:rsidR="008370F2" w:rsidRPr="00DC2E9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111 09045 10 0000 120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0F2" w:rsidRPr="00DC2E9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113 02995 10 0000 130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Прочие доходы компенсации затрат бюджетов поселений</w:t>
            </w:r>
          </w:p>
        </w:tc>
      </w:tr>
      <w:tr w:rsidR="008370F2" w:rsidRPr="00DC2E9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114 02053 10 0000 440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0F2" w:rsidRPr="00DC2E9F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           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 115 02050 10 0000 140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Платежи, взимаемые организациями поселений за выполнение опред</w:t>
            </w: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ленных функций</w:t>
            </w:r>
          </w:p>
        </w:tc>
      </w:tr>
      <w:tr w:rsidR="008370F2" w:rsidRPr="00DC2E9F" w:rsidTr="009A7BA6">
        <w:trPr>
          <w:trHeight w:val="271"/>
        </w:trPr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 117 01050 10 0000 180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Невыясненные поступления, зачисляемые в бюджеты пос</w:t>
            </w: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лений</w:t>
            </w:r>
          </w:p>
        </w:tc>
      </w:tr>
      <w:tr w:rsidR="008370F2" w:rsidRPr="00DC2E9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202 01001 10 0000 151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</w:tr>
      <w:tr w:rsidR="008370F2" w:rsidRPr="00DC2E9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202 01003 10 0000 151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Дотации бюджетам поселений на поддержку мер по обеспечению </w:t>
            </w:r>
            <w:r w:rsidRPr="00DC2E9F">
              <w:rPr>
                <w:rFonts w:ascii="Times New Roman" w:eastAsia="Arial" w:hAnsi="Times New Roman" w:cs="Times New Roman"/>
                <w:kern w:val="0"/>
                <w:sz w:val="22"/>
                <w:szCs w:val="22"/>
                <w:lang w:eastAsia="ar-SA"/>
              </w:rPr>
              <w:t>сбалансированности бюджетов</w:t>
            </w:r>
          </w:p>
        </w:tc>
      </w:tr>
      <w:tr w:rsidR="008370F2" w:rsidRPr="00DC2E9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202 022 161 00000 151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Arial" w:hAnsi="Times New Roman" w:cs="Times New Roman"/>
                <w:kern w:val="0"/>
                <w:sz w:val="22"/>
                <w:szCs w:val="22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370F2" w:rsidRPr="00DC2E9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202 02999 10 0000151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Прочие субсидии бюджетам поселений</w:t>
            </w:r>
          </w:p>
        </w:tc>
      </w:tr>
      <w:tr w:rsidR="008370F2" w:rsidRPr="00DC2E9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202 03015 10 0000 151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370F2" w:rsidRPr="00DC2E9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202 03003 10 0000 151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8370F2" w:rsidRPr="00DC2E9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202 03999 100000 151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Прочие субвенции бюджетам поселений</w:t>
            </w:r>
          </w:p>
        </w:tc>
      </w:tr>
      <w:tr w:rsidR="008370F2" w:rsidRPr="00DC2E9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202 04014 10 0000 151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370F2" w:rsidRPr="00DC2E9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202 04999 10 0000 151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Прочие межбюджетные трансферты, передаваемые бюджетам поселений</w:t>
            </w:r>
          </w:p>
        </w:tc>
      </w:tr>
      <w:tr w:rsidR="008370F2" w:rsidRPr="00DC2E9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207 05020 10 0000 180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</w:tr>
      <w:tr w:rsidR="008370F2" w:rsidRPr="00DC2E9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207 05030 10 0000 180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Прочие безвозмездные поступления в бюджеты поселений</w:t>
            </w:r>
          </w:p>
        </w:tc>
      </w:tr>
      <w:tr w:rsidR="008370F2" w:rsidRPr="00DC2E9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208 05000 10 0000 180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370F2" w:rsidRPr="00DC2E9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114 06025 10 0000 430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Courier New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370F2" w:rsidRPr="00DC2E9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111 05013 10 0000 120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Courier New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370F2" w:rsidRPr="00DC2E9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114 06013 10 0000 430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Courier New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8370F2" w:rsidRPr="00DC2E9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113 02065 10 0000 130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Courier New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370F2" w:rsidRPr="00DC2E9F" w:rsidTr="009A7BA6">
        <w:tc>
          <w:tcPr>
            <w:tcW w:w="4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25</w:t>
            </w:r>
          </w:p>
        </w:tc>
        <w:tc>
          <w:tcPr>
            <w:tcW w:w="138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19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113 01995 10 0000 130</w:t>
            </w:r>
          </w:p>
        </w:tc>
        <w:tc>
          <w:tcPr>
            <w:tcW w:w="70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Courier New" w:hAnsi="Times New Roman" w:cs="Times New Roman"/>
                <w:color w:val="000000"/>
                <w:kern w:val="0"/>
                <w:sz w:val="22"/>
                <w:szCs w:val="22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</w:tbl>
    <w:p w:rsidR="008370F2" w:rsidRPr="00DC2E9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</w:p>
    <w:p w:rsidR="008370F2" w:rsidRPr="00DC2E9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</w:p>
    <w:p w:rsidR="008370F2" w:rsidRPr="00DC2E9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</w:p>
    <w:p w:rsidR="008370F2" w:rsidRPr="00DC2E9F" w:rsidRDefault="008370F2" w:rsidP="008370F2">
      <w:pPr>
        <w:widowControl/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</w:p>
    <w:p w:rsidR="008370F2" w:rsidRPr="00DC2E9F" w:rsidRDefault="008370F2" w:rsidP="008370F2">
      <w:pPr>
        <w:widowControl/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br w:type="page"/>
      </w:r>
    </w:p>
    <w:p w:rsidR="00EB667E" w:rsidRPr="00DC2E9F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 xml:space="preserve">                                                      Приложение № 2</w:t>
      </w:r>
    </w:p>
    <w:p w:rsidR="00EB667E" w:rsidRPr="00DC2E9F" w:rsidRDefault="00EB667E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 xml:space="preserve">                                                                         к Решению Совета депутатов </w:t>
      </w:r>
    </w:p>
    <w:p w:rsidR="00EB667E" w:rsidRPr="00DC2E9F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 xml:space="preserve">Сущевского сельского </w:t>
      </w:r>
      <w:r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>поселения</w:t>
      </w:r>
    </w:p>
    <w:p w:rsidR="00EB667E" w:rsidRPr="00DC2E9F" w:rsidRDefault="00EB667E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 xml:space="preserve">                                                                                    </w:t>
      </w:r>
      <w:r w:rsidR="00DC2E9F"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>от 09 января 2019</w:t>
      </w:r>
      <w:r w:rsidR="001010C3"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 xml:space="preserve"> года №</w:t>
      </w:r>
      <w:r w:rsidR="00DC2E9F"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>2</w:t>
      </w:r>
    </w:p>
    <w:p w:rsidR="008370F2" w:rsidRPr="00DC2E9F" w:rsidRDefault="008370F2" w:rsidP="0041160A">
      <w:pPr>
        <w:widowControl/>
        <w:tabs>
          <w:tab w:val="left" w:pos="6480"/>
        </w:tabs>
        <w:autoSpaceDN/>
        <w:ind w:left="6480"/>
        <w:jc w:val="right"/>
        <w:textAlignment w:val="auto"/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</w:pPr>
    </w:p>
    <w:p w:rsidR="008370F2" w:rsidRPr="00DC2E9F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 xml:space="preserve">Нормативы отчислений налоговых и неналоговых доходов в бюджет </w:t>
      </w:r>
    </w:p>
    <w:p w:rsidR="008370F2" w:rsidRPr="00DC2E9F" w:rsidRDefault="008370F2" w:rsidP="008370F2">
      <w:pPr>
        <w:widowControl/>
        <w:tabs>
          <w:tab w:val="left" w:pos="-45"/>
        </w:tabs>
        <w:autoSpaceDN/>
        <w:ind w:left="-45"/>
        <w:jc w:val="center"/>
        <w:textAlignment w:val="auto"/>
        <w:rPr>
          <w:rFonts w:ascii="Times New Roman" w:eastAsia="Tahoma" w:hAnsi="Times New Roman" w:cs="Times New Roman"/>
          <w:b/>
          <w:bCs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Администрации Сущевского сельского поселения Костромского муниципального района Костромской области  на 201</w:t>
      </w:r>
      <w:r w:rsidR="00AC0107" w:rsidRPr="00DC2E9F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8</w:t>
      </w:r>
      <w:r w:rsidRPr="00DC2E9F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 xml:space="preserve"> </w:t>
      </w:r>
      <w:r w:rsidRPr="00DC2E9F">
        <w:rPr>
          <w:rFonts w:ascii="Times New Roman" w:eastAsia="Tahoma" w:hAnsi="Times New Roman" w:cs="Times New Roman"/>
          <w:b/>
          <w:bCs/>
          <w:kern w:val="0"/>
          <w:sz w:val="22"/>
          <w:szCs w:val="22"/>
          <w:lang w:eastAsia="ar-SA"/>
        </w:rPr>
        <w:t>год</w:t>
      </w:r>
    </w:p>
    <w:tbl>
      <w:tblPr>
        <w:tblW w:w="0" w:type="auto"/>
        <w:tblInd w:w="-6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90"/>
        <w:gridCol w:w="7575"/>
        <w:gridCol w:w="1106"/>
      </w:tblGrid>
      <w:tr w:rsidR="008370F2" w:rsidRPr="00DC2E9F" w:rsidTr="009A7BA6">
        <w:tc>
          <w:tcPr>
            <w:tcW w:w="21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E w:val="0"/>
              <w:autoSpaceDN/>
              <w:snapToGrid w:val="0"/>
              <w:ind w:left="-100" w:right="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 Код доходов бюджетной классификации</w:t>
            </w:r>
          </w:p>
        </w:tc>
        <w:tc>
          <w:tcPr>
            <w:tcW w:w="7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E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Норматив, %</w:t>
            </w:r>
          </w:p>
        </w:tc>
      </w:tr>
      <w:tr w:rsidR="008370F2" w:rsidRPr="00DC2E9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108 04020 01 1000 110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proofErr w:type="gramStart"/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</w:t>
            </w:r>
          </w:p>
        </w:tc>
      </w:tr>
      <w:tr w:rsidR="008370F2" w:rsidRPr="00DC2E9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108 04020 01 4000 110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</w:t>
            </w:r>
          </w:p>
        </w:tc>
      </w:tr>
      <w:tr w:rsidR="008370F2" w:rsidRPr="00DC2E9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111 05035 10 0000 120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Доходы от  сдачи в аренду имущества, находящегося в оперативном управлении  органов управления поселений и созданных  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</w:t>
            </w:r>
          </w:p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8370F2" w:rsidRPr="00DC2E9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111 09045 10 0000 120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</w:t>
            </w:r>
          </w:p>
        </w:tc>
      </w:tr>
      <w:tr w:rsidR="008370F2" w:rsidRPr="00DC2E9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113 02995 10 0000 130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Прочие доходы компенсации затрат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</w:t>
            </w:r>
          </w:p>
        </w:tc>
      </w:tr>
      <w:tr w:rsidR="008370F2" w:rsidRPr="00DC2E9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114 02053 10 0000 440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</w:t>
            </w:r>
          </w:p>
        </w:tc>
      </w:tr>
      <w:tr w:rsidR="008370F2" w:rsidRPr="00DC2E9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115 02050 10 0000 140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Платежи, взимаемые организациями поселений за выполнение опред</w:t>
            </w: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ленных функций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</w:t>
            </w:r>
          </w:p>
        </w:tc>
      </w:tr>
      <w:tr w:rsidR="008370F2" w:rsidRPr="00DC2E9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117 01050 10 0000 180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AutoHyphens w:val="0"/>
              <w:autoSpaceDN/>
              <w:snapToGrid w:val="0"/>
              <w:spacing w:after="119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Невыясненные поступления, зачисляемые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</w:t>
            </w:r>
          </w:p>
        </w:tc>
      </w:tr>
      <w:tr w:rsidR="008370F2" w:rsidRPr="00DC2E9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202 01001 10 0000 151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</w:t>
            </w:r>
          </w:p>
        </w:tc>
      </w:tr>
      <w:tr w:rsidR="008370F2" w:rsidRPr="00DC2E9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202 01003 10 0000 151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Arial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 xml:space="preserve">Дотации бюджетам поселений на поддержку мер по обеспечению </w:t>
            </w:r>
            <w:r w:rsidRPr="00DC2E9F">
              <w:rPr>
                <w:rFonts w:ascii="Times New Roman" w:eastAsia="Arial" w:hAnsi="Times New Roman" w:cs="Times New Roman"/>
                <w:kern w:val="0"/>
                <w:sz w:val="22"/>
                <w:szCs w:val="22"/>
                <w:lang w:eastAsia="ar-SA"/>
              </w:rPr>
              <w:t>сбалансированности бюджетов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</w:t>
            </w:r>
          </w:p>
        </w:tc>
      </w:tr>
      <w:tr w:rsidR="008370F2" w:rsidRPr="00DC2E9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202 022 161 00000 151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Субсидии на осуществление дорожной деятельности в отношении автомобильных дорог общего пользования, а так же капитального ремонта и ремонта 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</w:t>
            </w:r>
          </w:p>
        </w:tc>
      </w:tr>
      <w:tr w:rsidR="008370F2" w:rsidRPr="00DC2E9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202 02999 10 0000151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Прочие субсидии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</w:t>
            </w:r>
          </w:p>
        </w:tc>
      </w:tr>
      <w:tr w:rsidR="008370F2" w:rsidRPr="00DC2E9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202 03015 10 0000 151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</w:t>
            </w:r>
          </w:p>
        </w:tc>
      </w:tr>
      <w:tr w:rsidR="008370F2" w:rsidRPr="00DC2E9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202 03003 10 0000 151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</w:t>
            </w:r>
          </w:p>
        </w:tc>
      </w:tr>
      <w:tr w:rsidR="008370F2" w:rsidRPr="00DC2E9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202 03999 100000 151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Прочие субвенции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</w:t>
            </w:r>
          </w:p>
        </w:tc>
      </w:tr>
      <w:tr w:rsidR="008370F2" w:rsidRPr="00DC2E9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202 04014 10 0000 151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</w:t>
            </w:r>
          </w:p>
        </w:tc>
      </w:tr>
      <w:tr w:rsidR="008370F2" w:rsidRPr="00DC2E9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202 04999 10 0000 151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</w:t>
            </w:r>
          </w:p>
        </w:tc>
      </w:tr>
      <w:tr w:rsidR="008370F2" w:rsidRPr="00DC2E9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207 05020 10 0000 180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Поступления от денежных пожертвований, предоставляемых физическими лицами получателями средств бюджетов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</w:t>
            </w:r>
          </w:p>
        </w:tc>
      </w:tr>
      <w:tr w:rsidR="008370F2" w:rsidRPr="00DC2E9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207 05030 10 0000 180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widowControl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Прочие безвозмездные поступления в бюджеты поселений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</w:t>
            </w:r>
          </w:p>
        </w:tc>
      </w:tr>
      <w:tr w:rsidR="008370F2" w:rsidRPr="00DC2E9F" w:rsidTr="009A7BA6">
        <w:tc>
          <w:tcPr>
            <w:tcW w:w="219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208 05000 10 0000 180</w:t>
            </w:r>
          </w:p>
        </w:tc>
        <w:tc>
          <w:tcPr>
            <w:tcW w:w="7575" w:type="dxa"/>
            <w:tcBorders>
              <w:left w:val="single" w:sz="1" w:space="0" w:color="000000"/>
              <w:bottom w:val="single" w:sz="1" w:space="0" w:color="000000"/>
            </w:tcBorders>
          </w:tcPr>
          <w:p w:rsidR="008370F2" w:rsidRPr="00DC2E9F" w:rsidRDefault="008370F2" w:rsidP="008370F2">
            <w:pPr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1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100</w:t>
            </w:r>
          </w:p>
        </w:tc>
      </w:tr>
    </w:tbl>
    <w:p w:rsidR="008370F2" w:rsidRPr="00DC2E9F" w:rsidRDefault="008370F2" w:rsidP="008A6244">
      <w:pPr>
        <w:widowControl/>
        <w:shd w:val="clear" w:color="auto" w:fill="FFFFFF"/>
        <w:tabs>
          <w:tab w:val="left" w:pos="680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lang w:eastAsia="ar-SA"/>
        </w:rPr>
      </w:pPr>
    </w:p>
    <w:p w:rsidR="008D6B8C" w:rsidRPr="00DC2E9F" w:rsidRDefault="008D6B8C" w:rsidP="008D6B8C">
      <w:pPr>
        <w:widowControl/>
        <w:tabs>
          <w:tab w:val="left" w:pos="0"/>
        </w:tabs>
        <w:jc w:val="center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 xml:space="preserve">                                                      </w:t>
      </w:r>
    </w:p>
    <w:p w:rsidR="008D6B8C" w:rsidRPr="00DC2E9F" w:rsidRDefault="008D6B8C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br w:type="page"/>
      </w:r>
    </w:p>
    <w:p w:rsidR="008D6B8C" w:rsidRPr="00DC2E9F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 xml:space="preserve">                                                     Приложение № 3</w:t>
      </w:r>
    </w:p>
    <w:p w:rsidR="008D6B8C" w:rsidRPr="00DC2E9F" w:rsidRDefault="008D6B8C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 xml:space="preserve">                                                                         к Решению Совета депутатов </w:t>
      </w:r>
    </w:p>
    <w:p w:rsidR="008D6B8C" w:rsidRPr="00DC2E9F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 xml:space="preserve">Сущевского сельского </w:t>
      </w:r>
      <w:r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>поселения</w:t>
      </w:r>
    </w:p>
    <w:p w:rsidR="008D6B8C" w:rsidRPr="00DC2E9F" w:rsidRDefault="008D6B8C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 xml:space="preserve">                                                                                    </w:t>
      </w:r>
      <w:r w:rsidR="00DC2E9F"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>от 09 января 2019</w:t>
      </w:r>
      <w:r w:rsidR="004A49A5"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 xml:space="preserve"> года №</w:t>
      </w:r>
      <w:r w:rsidR="00DC2E9F"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>2</w:t>
      </w:r>
      <w:r w:rsidR="00195817"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 xml:space="preserve">    </w:t>
      </w:r>
    </w:p>
    <w:p w:rsidR="008370F2" w:rsidRPr="00DC2E9F" w:rsidRDefault="008370F2" w:rsidP="008370F2">
      <w:pPr>
        <w:widowControl/>
        <w:shd w:val="clear" w:color="auto" w:fill="FFFFFF"/>
        <w:tabs>
          <w:tab w:val="left" w:pos="-45"/>
        </w:tabs>
        <w:autoSpaceDN/>
        <w:spacing w:line="200" w:lineRule="atLeast"/>
        <w:ind w:left="-45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</w:p>
    <w:p w:rsidR="008370F2" w:rsidRPr="00DC2E9F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Объем  поступлений доходов в бюджет Администрации Сущевского сельского поселения Костромского муниципального района Костромской области  на 201</w:t>
      </w:r>
      <w:r w:rsidR="00AC0107" w:rsidRPr="00DC2E9F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>8</w:t>
      </w:r>
      <w:r w:rsidRPr="00DC2E9F"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  <w:t xml:space="preserve"> год</w:t>
      </w:r>
    </w:p>
    <w:p w:rsidR="008370F2" w:rsidRPr="00DC2E9F" w:rsidRDefault="008370F2" w:rsidP="008370F2">
      <w:pPr>
        <w:widowControl/>
        <w:tabs>
          <w:tab w:val="left" w:pos="-90"/>
        </w:tabs>
        <w:autoSpaceDN/>
        <w:ind w:left="-90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2"/>
          <w:szCs w:val="22"/>
          <w:lang w:eastAsia="ar-SA"/>
        </w:rPr>
      </w:pPr>
    </w:p>
    <w:p w:rsidR="008B62FE" w:rsidRPr="00DC2E9F" w:rsidRDefault="008B62FE" w:rsidP="00D4541B">
      <w:pPr>
        <w:rPr>
          <w:rFonts w:ascii="Times New Roman" w:hAnsi="Times New Roman" w:cs="Times New Roman"/>
          <w:sz w:val="22"/>
          <w:szCs w:val="22"/>
        </w:rPr>
      </w:pPr>
      <w:r w:rsidRPr="00DC2E9F">
        <w:rPr>
          <w:rFonts w:ascii="Times New Roman" w:hAnsi="Times New Roman" w:cs="Times New Roman"/>
          <w:sz w:val="22"/>
          <w:szCs w:val="22"/>
        </w:rPr>
        <w:fldChar w:fldCharType="begin"/>
      </w:r>
      <w:r w:rsidRPr="00DC2E9F">
        <w:rPr>
          <w:rFonts w:ascii="Times New Roman" w:hAnsi="Times New Roman" w:cs="Times New Roman"/>
          <w:sz w:val="22"/>
          <w:szCs w:val="22"/>
        </w:rPr>
        <w:instrText xml:space="preserve"> LINK Excel.Sheet.8 "C:\\Users\\Бухгалтер\\AppData\\Local\\Temp\\F_0503117of20170101.xls" "Доходы!R1C1:R83C6" \a \f 4 \h </w:instrText>
      </w:r>
      <w:r w:rsidR="00694998" w:rsidRPr="00DC2E9F">
        <w:rPr>
          <w:rFonts w:ascii="Times New Roman" w:hAnsi="Times New Roman" w:cs="Times New Roman"/>
          <w:sz w:val="22"/>
          <w:szCs w:val="22"/>
        </w:rPr>
        <w:instrText xml:space="preserve"> \* MERGEFORMAT </w:instrText>
      </w:r>
      <w:r w:rsidRPr="00DC2E9F">
        <w:rPr>
          <w:rFonts w:ascii="Times New Roman" w:hAnsi="Times New Roman" w:cs="Times New Roman"/>
          <w:sz w:val="22"/>
          <w:szCs w:val="22"/>
        </w:rPr>
        <w:fldChar w:fldCharType="separate"/>
      </w:r>
    </w:p>
    <w:tbl>
      <w:tblPr>
        <w:tblW w:w="10042" w:type="dxa"/>
        <w:tblInd w:w="-34" w:type="dxa"/>
        <w:tblLook w:val="04A0" w:firstRow="1" w:lastRow="0" w:firstColumn="1" w:lastColumn="0" w:noHBand="0" w:noVBand="1"/>
      </w:tblPr>
      <w:tblGrid>
        <w:gridCol w:w="4537"/>
        <w:gridCol w:w="913"/>
        <w:gridCol w:w="2842"/>
        <w:gridCol w:w="1750"/>
      </w:tblGrid>
      <w:tr w:rsidR="00810212" w:rsidRPr="00DC2E9F" w:rsidTr="00694998">
        <w:trPr>
          <w:trHeight w:val="79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Код строки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Код дохода по бюдже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Утвержденные бюджетные назначения</w:t>
            </w:r>
          </w:p>
        </w:tc>
      </w:tr>
      <w:tr w:rsidR="00810212" w:rsidRPr="00DC2E9F" w:rsidTr="0069499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810212" w:rsidRPr="00DC2E9F" w:rsidTr="0069499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Доходы бюджета - ВСЕГО: 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br/>
              <w:t>В том числе: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23 259 245,00</w:t>
            </w:r>
          </w:p>
        </w:tc>
      </w:tr>
      <w:tr w:rsidR="00810212" w:rsidRPr="00DC2E9F" w:rsidTr="0069499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НАЛОГОВЫЕ И НЕНАЛОГОВЫЕ ДОХ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13 732 085,00</w:t>
            </w:r>
          </w:p>
        </w:tc>
      </w:tr>
      <w:tr w:rsidR="00810212" w:rsidRPr="00DC2E9F" w:rsidTr="0069499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6 367 800,00</w:t>
            </w:r>
          </w:p>
        </w:tc>
      </w:tr>
      <w:tr w:rsidR="00810212" w:rsidRPr="00DC2E9F" w:rsidTr="0069499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000 10102000010000110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6 367 800,00</w:t>
            </w:r>
          </w:p>
        </w:tc>
      </w:tr>
      <w:tr w:rsidR="00810212" w:rsidRPr="00DC2E9F" w:rsidTr="0069499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Налог на доходы физических лиц с дох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ществляются в соответствии со статьями 227, 227.1 и 228 Налогового к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000 10102010010000110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6 336 000,00</w:t>
            </w:r>
          </w:p>
        </w:tc>
      </w:tr>
      <w:tr w:rsidR="00810212" w:rsidRPr="00DC2E9F" w:rsidTr="00694998">
        <w:trPr>
          <w:trHeight w:val="112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Налог на доходы физических лиц с дох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дов, полученных от осуществления де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я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тельности физическими лицами, зарег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стрированными в качестве индивидуальных предпринимат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лей, нотариусов, занимающихся частной практикой, адвокатов, учредивших адвока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ские кабинеты, и других лиц, занимающихся частной практикой в соответствии со статьей 227 Налогового кодекса Российской Федер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000 10102020010000110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2 200,00</w:t>
            </w:r>
          </w:p>
        </w:tc>
      </w:tr>
      <w:tr w:rsidR="00810212" w:rsidRPr="00DC2E9F" w:rsidTr="0069499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Налог на доходы физических лиц с дох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дов, полученных физическими лицами в соотве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000 10102030010000110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16 300,00</w:t>
            </w:r>
          </w:p>
        </w:tc>
      </w:tr>
      <w:tr w:rsidR="00810212" w:rsidRPr="00DC2E9F" w:rsidTr="0069499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Налог на доходы физических лиц в виде фи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к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сированных авансовых платежей с доходов, полученных физическими лицами, явля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ю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щимися иностранными гражданами, ос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ществляющими труд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вую деятельность по найму на основании патента в соответствии со статьей 227.1 Налогового кодекса Росси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й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ской Федер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000 10102040010000110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13 300,00</w:t>
            </w:r>
          </w:p>
        </w:tc>
      </w:tr>
      <w:tr w:rsidR="00810212" w:rsidRPr="00DC2E9F" w:rsidTr="0069499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НАЛОГИ НА ТОВАРЫ (РАБОТЫ, УСЛ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ГИ), РЕАЛИЗУЕМЫЕ НА ТЕРР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ТОРИИ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898 505,00</w:t>
            </w:r>
          </w:p>
        </w:tc>
      </w:tr>
      <w:tr w:rsidR="00810212" w:rsidRPr="00DC2E9F" w:rsidTr="0069499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Акцизы по подакцизным товарам (проду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к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ции), производимым на территории Росси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й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000 10302000010000110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898 505,00</w:t>
            </w:r>
          </w:p>
        </w:tc>
      </w:tr>
      <w:tr w:rsidR="00810212" w:rsidRPr="00DC2E9F" w:rsidTr="0069499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Доходы от уплаты акцизов на дизельное то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ливо, подлежащие распределению между бюджетами субъектов Российской Федер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ции и местными бюджетами с учетом уст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новленных дифференцированных нормат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вов отчислений в мес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000 10302230010000110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364 000,00</w:t>
            </w:r>
          </w:p>
        </w:tc>
      </w:tr>
      <w:tr w:rsidR="00810212" w:rsidRPr="00DC2E9F" w:rsidTr="0069499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Доходы от уплаты акцизов на моторные ма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ла для дизельных и (или) карбюраторных (</w:t>
            </w:r>
            <w:proofErr w:type="spellStart"/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инжекторных</w:t>
            </w:r>
            <w:proofErr w:type="spellEnd"/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) двигателей, подлежащие ра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пределению между бюдж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тами субъектов Российской Федерации и местными бюдж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тами с учетом установленных дифференц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рованных нормат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000 10302240010000110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3 505,00</w:t>
            </w:r>
          </w:p>
        </w:tc>
      </w:tr>
      <w:tr w:rsidR="00810212" w:rsidRPr="00DC2E9F" w:rsidTr="0069499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Доходы от уплаты акцизов на автомобил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ный бензин, подлежащие распределению между бюджетами субъектов Ро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сийской Федерации и местными бюдж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тами с учетом установленных дифференцированных норм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тивов отчислений в местные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000 10302250010000110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531 000,00</w:t>
            </w:r>
          </w:p>
        </w:tc>
      </w:tr>
      <w:tr w:rsidR="00810212" w:rsidRPr="00DC2E9F" w:rsidTr="0069499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Доходы от уплаты акцизов на прямого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ный бензин, подлежащие распределению между бюджетами субъектов Российской Федер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ции и местными бюджетами с учетом уст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новленных дифференцированных нормат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вов отчислений в мес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ные бюджеты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000 10302260010000110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0,00</w:t>
            </w:r>
          </w:p>
        </w:tc>
      </w:tr>
      <w:tr w:rsidR="00810212" w:rsidRPr="00DC2E9F" w:rsidTr="00694998">
        <w:trPr>
          <w:trHeight w:val="28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000 10500000000000000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2 250 400,00</w:t>
            </w:r>
          </w:p>
        </w:tc>
      </w:tr>
      <w:tr w:rsidR="00810212" w:rsidRPr="00DC2E9F" w:rsidTr="0069499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000 10501000000000110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541 400,00</w:t>
            </w:r>
          </w:p>
        </w:tc>
      </w:tr>
      <w:tr w:rsidR="00810212" w:rsidRPr="00DC2E9F" w:rsidTr="0069499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Налог, взимаемый с налогоплательщиков, выбравших в качестве объекта налогообл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000 10501010010000110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450 000,00</w:t>
            </w:r>
          </w:p>
        </w:tc>
      </w:tr>
      <w:tr w:rsidR="00810212" w:rsidRPr="00DC2E9F" w:rsidTr="0069499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Налог, взимаемый с налогоплательщиков, выбравших в качестве объекта налогообл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жения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000 10501011010000110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450 000,00</w:t>
            </w:r>
          </w:p>
        </w:tc>
      </w:tr>
      <w:tr w:rsidR="00810212" w:rsidRPr="00DC2E9F" w:rsidTr="0069499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Налог, взимаемый с налогоплательщиков, выбравших в качестве объекта налогообл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жения доходы, уменьшенные на вел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чину расходов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000 10501020010000110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91 400,00</w:t>
            </w:r>
          </w:p>
        </w:tc>
      </w:tr>
      <w:tr w:rsidR="00810212" w:rsidRPr="00DC2E9F" w:rsidTr="0069499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Налог, взимаемый с налогоплательщиков, выбравших в качестве объекта налогообл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жения доходы, уменьшенные на вел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чину расходов (в том числе минимальный налог, зачисляемый в бюджеты субъектов Росси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й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000 10501021010000110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91 400,00</w:t>
            </w:r>
          </w:p>
        </w:tc>
      </w:tr>
      <w:tr w:rsidR="00810212" w:rsidRPr="00DC2E9F" w:rsidTr="0069499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000 10503000010000110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1 709 000,00</w:t>
            </w:r>
          </w:p>
        </w:tc>
      </w:tr>
      <w:tr w:rsidR="00810212" w:rsidRPr="00DC2E9F" w:rsidTr="0069499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000 10503010010000110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1 709 000,00</w:t>
            </w:r>
          </w:p>
        </w:tc>
      </w:tr>
      <w:tr w:rsidR="00810212" w:rsidRPr="00DC2E9F" w:rsidTr="0069499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2 875 100,00</w:t>
            </w:r>
          </w:p>
        </w:tc>
      </w:tr>
      <w:tr w:rsidR="00810212" w:rsidRPr="00DC2E9F" w:rsidTr="0069499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000 10601000000000110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811 500,00</w:t>
            </w:r>
          </w:p>
        </w:tc>
      </w:tr>
      <w:tr w:rsidR="00810212" w:rsidRPr="00DC2E9F" w:rsidTr="0069499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Налог на имущество физических лиц, взим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емый по ставкам, применяемым к объектам налогообложения, расположенным в гран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000 10601030100000110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811 500,00</w:t>
            </w:r>
          </w:p>
        </w:tc>
      </w:tr>
      <w:tr w:rsidR="00810212" w:rsidRPr="00DC2E9F" w:rsidTr="0069499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Налог на имущество физических лиц, взим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емый по ставкам, применяемым к объектам налогообложения, расположенным в гран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цах сельских поселений (сумма платежа (п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рерасчеты, недоимка и задолженность по 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000 10601030101000110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805 204,00</w:t>
            </w:r>
          </w:p>
        </w:tc>
      </w:tr>
      <w:tr w:rsidR="00810212" w:rsidRPr="00DC2E9F" w:rsidTr="0069499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Налог на имущество физических лиц, взим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емый по ставкам, применяемым к объектам налогообложения, расположенным в гран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цах сельских поселений (пени по соотве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000 10601030102100110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6 296,00</w:t>
            </w:r>
          </w:p>
        </w:tc>
      </w:tr>
      <w:tr w:rsidR="00810212" w:rsidRPr="00DC2E9F" w:rsidTr="0069499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000 10606000000000110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2 063 600,00</w:t>
            </w:r>
          </w:p>
        </w:tc>
      </w:tr>
      <w:tr w:rsidR="00810212" w:rsidRPr="00DC2E9F" w:rsidTr="0069499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000 10606030000000110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948 400,00</w:t>
            </w:r>
          </w:p>
        </w:tc>
      </w:tr>
      <w:tr w:rsidR="00810212" w:rsidRPr="00DC2E9F" w:rsidTr="0069499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Земельный налог с организаций, облад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ющих земельным участком, расположенным в гр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000 10606033100000110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948 400,00</w:t>
            </w:r>
          </w:p>
        </w:tc>
      </w:tr>
      <w:tr w:rsidR="00810212" w:rsidRPr="00DC2E9F" w:rsidTr="0069499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Земельный налог с организаций, облад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ющих земельным участком, расположенным в гр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000 10606033101000110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909 369,00</w:t>
            </w:r>
          </w:p>
        </w:tc>
      </w:tr>
      <w:tr w:rsidR="00810212" w:rsidRPr="00DC2E9F" w:rsidTr="0069499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Земельный налог с организаций, облад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ющих земельным участком, расположенным в гр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ницах сельских поселений (пени по соотве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000 10606033102100110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38 285,00</w:t>
            </w:r>
          </w:p>
        </w:tc>
      </w:tr>
      <w:tr w:rsidR="00810212" w:rsidRPr="00DC2E9F" w:rsidTr="0069499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Земельный налог с организаций, облад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ющих земельным участком, расположенным в гр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ницах сельских поселений (суммы денежных взысканий (штрафов) по соответствующему платежу согласно законодательству Росси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й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ской Федер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000 10606033103000110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680,00</w:t>
            </w:r>
          </w:p>
        </w:tc>
      </w:tr>
      <w:tr w:rsidR="00810212" w:rsidRPr="00DC2E9F" w:rsidTr="0069499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Земельный налог с организаций, облад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ющих земельным участком, расположенным в гр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ницах сельских поселений (прочие поступл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000 10606033104000110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66,00</w:t>
            </w:r>
          </w:p>
        </w:tc>
      </w:tr>
      <w:tr w:rsidR="00810212" w:rsidRPr="00DC2E9F" w:rsidTr="0069499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000 10606040000000110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1 115 200,00</w:t>
            </w:r>
          </w:p>
        </w:tc>
      </w:tr>
      <w:tr w:rsidR="00810212" w:rsidRPr="00DC2E9F" w:rsidTr="0069499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Земельный налог с физических лиц, облад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ющих земельным участком, расп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ложенным в границах сельских посел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000 10606043100000110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1 115 200,00</w:t>
            </w:r>
          </w:p>
        </w:tc>
      </w:tr>
      <w:tr w:rsidR="00810212" w:rsidRPr="00DC2E9F" w:rsidTr="0069499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Земельный налог с физических лиц, облад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ющих земельным участком, расп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ложенным в границах сельских поселений (сумма пл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тежа (перерасчеты, недоимка и задолже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ность по соответству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ю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щему платежу, в том числе по отмене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ному)</w:t>
            </w:r>
            <w:proofErr w:type="gramEnd"/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000 10606043101000110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1 105 185,00</w:t>
            </w:r>
          </w:p>
        </w:tc>
      </w:tr>
      <w:tr w:rsidR="00810212" w:rsidRPr="00DC2E9F" w:rsidTr="0069499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Земельный налог с физических лиц, облад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ющих земельным участком, расп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ложенным в границах сельских поселений (пени по 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ответствующему плат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000 10606043102100110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10 015,00</w:t>
            </w:r>
          </w:p>
        </w:tc>
      </w:tr>
      <w:tr w:rsidR="00810212" w:rsidRPr="00DC2E9F" w:rsidTr="0069499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000 10800000000000000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1 300,00</w:t>
            </w:r>
          </w:p>
        </w:tc>
      </w:tr>
      <w:tr w:rsidR="00810212" w:rsidRPr="00DC2E9F" w:rsidTr="0069499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Государственная пошлина за совершение 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тариальных действий (за исключением де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й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ствий, совершаемых консульскими учрежд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000 10804000010000110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1 300,00</w:t>
            </w:r>
          </w:p>
        </w:tc>
      </w:tr>
      <w:tr w:rsidR="00810212" w:rsidRPr="00DC2E9F" w:rsidTr="0069499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Государственная пошлина за совершение 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тариальных действий должностными лицами органов местного самоуправления, уполн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моченными в соответствии с законодател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ными актами Российской Федерации на 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000 10804020010000110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1 300,00</w:t>
            </w:r>
          </w:p>
        </w:tc>
      </w:tr>
      <w:tr w:rsidR="00810212" w:rsidRPr="00DC2E9F" w:rsidTr="0069499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ДОХОДЫ ОТ ИСПОЛЬЗОВАНИЯ ИМ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ЩЕСТВА, НАХОДЯЩЕГОСЯ В ГОС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ДАРСТВЕННОЙ И МУНИЦ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ПАЛЬНОЙ СОБСТВЕННОСТИ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000 11100000000000000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164 740,00</w:t>
            </w:r>
          </w:p>
        </w:tc>
      </w:tr>
      <w:tr w:rsidR="00810212" w:rsidRPr="00DC2E9F" w:rsidTr="0069499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Доходы, получаемые в виде арендной либо иной платы за передачу в возмездное польз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вание государственного и 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ниципального имущества (за исключением имущества бюджетных и автономных учреждений, а также имущества государственных и мун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000 11105000000000120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11 340,00</w:t>
            </w:r>
          </w:p>
        </w:tc>
      </w:tr>
      <w:tr w:rsidR="00810212" w:rsidRPr="00DC2E9F" w:rsidTr="0069499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Доходы от сдачи в аренду имущества, нах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дящегося в оперативном управлении органов государственной власти, органов местного самоуправления, государственных внебю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жетных фондов и созданных ими учрежд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ний (за исключением им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щества бюджетных и автономных учр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000 11105030000000120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11 340,00</w:t>
            </w:r>
          </w:p>
        </w:tc>
      </w:tr>
      <w:tr w:rsidR="00810212" w:rsidRPr="00DC2E9F" w:rsidTr="0069499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Доходы от сдачи в аренду имущества, нах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дящегося в оперативном управлении органов управления сельских поселений и созданных ими учреждений (за искл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ю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чением имущества муниципальных бю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000 11105035100000120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11 340,00</w:t>
            </w:r>
          </w:p>
        </w:tc>
      </w:tr>
      <w:tr w:rsidR="00810212" w:rsidRPr="00DC2E9F" w:rsidTr="0069499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Прочие доходы от использования имущ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ства и прав, находящихся в госуда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ственной и муниципальной собственности (за исключ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нием имущества бюдже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 и автономных учреждений, а также имущества госуда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000 11109000000000120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153 400,00</w:t>
            </w:r>
          </w:p>
        </w:tc>
      </w:tr>
      <w:tr w:rsidR="00810212" w:rsidRPr="00DC2E9F" w:rsidTr="0069499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Прочие поступления от использования им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щества, находящегося в госуда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ственной и муниципальной собственности (за исключ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нием имущества бюдже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 и автономных учреждений, а также имущества госуда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000 11109040000000120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153 400,00</w:t>
            </w:r>
          </w:p>
        </w:tc>
      </w:tr>
      <w:tr w:rsidR="00810212" w:rsidRPr="00DC2E9F" w:rsidTr="0069499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Прочие поступления от использования им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щества, находящегося в собственности сел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ских поселений (за исключением имущества муниципальных бюджетных и автономных учреждений, а также имущества муниц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пальных унитарных предприятий, в том чи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000 11109045100000120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153 400,00</w:t>
            </w:r>
          </w:p>
        </w:tc>
      </w:tr>
      <w:tr w:rsidR="00810212" w:rsidRPr="00DC2E9F" w:rsidTr="0069499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ДОХОДЫ ОТ ОКАЗАНИЯ ПЛАТНЫХ УСЛУГ (РАБОТ) И КОМПЕНСАЦИИ З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ТРАТ ГОСУДАРСТВА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000 11300000000000000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143 840,00</w:t>
            </w:r>
          </w:p>
        </w:tc>
      </w:tr>
      <w:tr w:rsidR="00810212" w:rsidRPr="00DC2E9F" w:rsidTr="0069499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Доходы от оказания платных услуг (р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000 11301000000000130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143 840,00</w:t>
            </w:r>
          </w:p>
        </w:tc>
      </w:tr>
      <w:tr w:rsidR="00810212" w:rsidRPr="00DC2E9F" w:rsidTr="0069499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000 11301990000000130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143 840,00</w:t>
            </w:r>
          </w:p>
        </w:tc>
      </w:tr>
      <w:tr w:rsidR="00810212" w:rsidRPr="00DC2E9F" w:rsidTr="0069499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000 11301995100000130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143 840,00</w:t>
            </w:r>
          </w:p>
        </w:tc>
      </w:tr>
      <w:tr w:rsidR="00810212" w:rsidRPr="00DC2E9F" w:rsidTr="0069499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ДОХОДЫ ОТ ПРОДАЖИ МАТЕРИАЛ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 И НЕМАТЕРИАЛЬНЫХ 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К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ТИВОВ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000 11400000000000000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1 012 000,00</w:t>
            </w:r>
          </w:p>
        </w:tc>
      </w:tr>
      <w:tr w:rsidR="00810212" w:rsidRPr="00DC2E9F" w:rsidTr="0069499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Доходы от реализации имущества, наход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я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щегося в государственной и муниц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пальной собственности (за исключением движимого имущества бюджетных и автономных учр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ждений, а также имущ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ства государственных и муниципальных унитарных предприятий, в том числе к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000 11402000000000000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1 012 000,00</w:t>
            </w:r>
          </w:p>
        </w:tc>
      </w:tr>
      <w:tr w:rsidR="00810212" w:rsidRPr="00DC2E9F" w:rsidTr="0069499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Доходы от реализации имущества, наход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я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щегося в собственности сельских пос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лений (за исключением движимого имущества 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ниципальных бюджетных и автономных учреждений, а также имущества муниц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пальных унитарных предприятий, в том чи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ле казенных), в части реализации основных средств по указа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ному имуществу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000 11402050100000410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1 012 000,00</w:t>
            </w:r>
          </w:p>
        </w:tc>
      </w:tr>
      <w:tr w:rsidR="00810212" w:rsidRPr="00DC2E9F" w:rsidTr="0069499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Доходы от реализации иного имущества, находящегося в собственности сельских 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селений (за исключением имущества мун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ципальных бюджетных и автономных учр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ждений, а также имущества 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ниципальных унитарных предприятий, в том числе казе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ных), в части реализации основных средств по указанному имущ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ству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000 11402053100000410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1 012 000,00</w:t>
            </w:r>
          </w:p>
        </w:tc>
      </w:tr>
      <w:tr w:rsidR="00810212" w:rsidRPr="00DC2E9F" w:rsidTr="0069499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000 11600000000000000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18 400,00</w:t>
            </w:r>
          </w:p>
        </w:tc>
      </w:tr>
      <w:tr w:rsidR="00810212" w:rsidRPr="00DC2E9F" w:rsidTr="0069499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Денежные взыскания (штрафы), установле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ные законами субъектов Российской Федер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ции за несоблюдение муниципальных прав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вых актов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000 11651000020000140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18 400,00</w:t>
            </w:r>
          </w:p>
        </w:tc>
      </w:tr>
      <w:tr w:rsidR="00810212" w:rsidRPr="00DC2E9F" w:rsidTr="0069499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Денежные взыскания (штрафы), установле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ные законами субъектов Российской Федер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ции за несоблюдение муниципальных прав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вых актов, зачисляемые в бюджеты посел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000 11651040020000140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18 400,00</w:t>
            </w:r>
          </w:p>
        </w:tc>
      </w:tr>
      <w:tr w:rsidR="00810212" w:rsidRPr="00DC2E9F" w:rsidTr="0069499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000 20000000000000000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9 527 160,00</w:t>
            </w:r>
          </w:p>
        </w:tc>
      </w:tr>
      <w:tr w:rsidR="00810212" w:rsidRPr="00DC2E9F" w:rsidTr="0069499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БЕЗВОЗМЕЗДНЫЕ ПОСТУПЛЕНИЯ ОТ ДРУГИХ БЮДЖЕТОВ БЮДЖЕТНОЙ 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СТЕМЫ РОССИЙСКОЙ ФЕДЕР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000 20200000000000000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9 527 160,00</w:t>
            </w:r>
          </w:p>
        </w:tc>
      </w:tr>
      <w:tr w:rsidR="00810212" w:rsidRPr="00DC2E9F" w:rsidTr="0069499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Дотации бюджетам бюджетной системы Ро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000 20210000000000151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1 845 000,00</w:t>
            </w:r>
          </w:p>
        </w:tc>
      </w:tr>
      <w:tr w:rsidR="00810212" w:rsidRPr="00DC2E9F" w:rsidTr="0069499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Дотации на выравнивание бюджетной обе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000 20215001000000151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1 845 000,00</w:t>
            </w:r>
          </w:p>
        </w:tc>
      </w:tr>
      <w:tr w:rsidR="00810212" w:rsidRPr="00DC2E9F" w:rsidTr="0069499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Дотации бюджетам сельских поселений на выравнивание бюджетной обеспече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000 20215001100000151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1 845 000,00</w:t>
            </w:r>
          </w:p>
        </w:tc>
      </w:tr>
      <w:tr w:rsidR="00810212" w:rsidRPr="00DC2E9F" w:rsidTr="0069499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Субсидии бюджетам бюджетной системы Российской Федерации (межбюджетные су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б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сидии)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000 20220000000000151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2 504 997,00</w:t>
            </w:r>
          </w:p>
        </w:tc>
      </w:tr>
      <w:tr w:rsidR="00810212" w:rsidRPr="00DC2E9F" w:rsidTr="0069499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Субсидии бюджетам на осуществление 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рожной деятельности в отношении автом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бильных дорог общего пользования, а также капитального ремонта и ремонта дворовых территорий многоквартирных домов, прое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дов к дворовым территориям многокварти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 домов населенных пунктов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000 20220216000000151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624 000,00</w:t>
            </w:r>
          </w:p>
        </w:tc>
      </w:tr>
      <w:tr w:rsidR="00810212" w:rsidRPr="00DC2E9F" w:rsidTr="00694998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Субсидии бюджетам сельских поселений на осуществление дорожной деятельности в 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ношении автомобильных дорог общего пол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зования, а также капитального ремонта и 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монта дворовых территорий многокварти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 домов, проездов к дворовым территор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ям многоквартирных домов населенных пунктов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000 20220216100000151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624 000,00</w:t>
            </w:r>
          </w:p>
        </w:tc>
      </w:tr>
      <w:tr w:rsidR="00810212" w:rsidRPr="00DC2E9F" w:rsidTr="0069499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Субсидии бюджетам на реализацию мер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приятий государственной программы Ро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сийской Федерации "Доступная ср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да" на 2011 - 2020 годы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000 20225027000000151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70 000,00</w:t>
            </w:r>
          </w:p>
        </w:tc>
      </w:tr>
      <w:tr w:rsidR="00810212" w:rsidRPr="00DC2E9F" w:rsidTr="0069499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Субсидии бюджетам сельских поселений на реализацию мероприятий госуда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ственной программы Российской Федерации "Досту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ная среда" на 2011 - 2020 годы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000 20225027100000151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70 000,00</w:t>
            </w:r>
          </w:p>
        </w:tc>
      </w:tr>
      <w:tr w:rsidR="00810212" w:rsidRPr="00DC2E9F" w:rsidTr="0069499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Субсидии бюджетам на поддержку госуда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ственных программ субъектов Ро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сийской Федерации и муниципальных программ фо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мирования современной городской среды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000 20225555000000151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1 810 997,00</w:t>
            </w:r>
          </w:p>
        </w:tc>
      </w:tr>
      <w:tr w:rsidR="00810212" w:rsidRPr="00DC2E9F" w:rsidTr="0069499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Субсидии бюджетам сельских поселений на поддержку государственных программ суб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ъ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ектов Российской Федерации и 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 программ формирования современной городской среды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000 20225555100000151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1 810 997,00</w:t>
            </w:r>
          </w:p>
        </w:tc>
      </w:tr>
      <w:tr w:rsidR="00810212" w:rsidRPr="00DC2E9F" w:rsidTr="0069499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Субвенции бюджетам бюджетной сист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000 20230000000000151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237 700,00</w:t>
            </w:r>
          </w:p>
        </w:tc>
      </w:tr>
      <w:tr w:rsidR="00810212" w:rsidRPr="00DC2E9F" w:rsidTr="0069499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Субвенции местным бюджетам на выполн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000 20230024000000151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10 900,00</w:t>
            </w:r>
          </w:p>
        </w:tc>
      </w:tr>
      <w:tr w:rsidR="00810212" w:rsidRPr="00DC2E9F" w:rsidTr="0069499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Субвенции бюджетам сельских посел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ний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000 20230024100000151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10 900,00</w:t>
            </w:r>
          </w:p>
        </w:tc>
      </w:tr>
      <w:tr w:rsidR="00810212" w:rsidRPr="00DC2E9F" w:rsidTr="0069499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Субвенции бюджетам на осуществление пе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вичного воинского учета на террит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риях, где отсутствуют военные комисс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000 20235118000000151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226 800,00</w:t>
            </w:r>
          </w:p>
        </w:tc>
      </w:tr>
      <w:tr w:rsidR="00810212" w:rsidRPr="00DC2E9F" w:rsidTr="00694998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Субвенции бюджетам сельских посел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ний на осуществление первичного вои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ского учета на территориях, где отсу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000 20235118100000151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226 800,00</w:t>
            </w:r>
          </w:p>
        </w:tc>
      </w:tr>
      <w:tr w:rsidR="00810212" w:rsidRPr="00DC2E9F" w:rsidTr="0069499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000 20240000000000151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4 939 463,00</w:t>
            </w:r>
          </w:p>
        </w:tc>
      </w:tr>
      <w:tr w:rsidR="00810212" w:rsidRPr="00DC2E9F" w:rsidTr="0069499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Межбюджетные трансферты, передава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мые бюджетам муниципальных образ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ваний на осуществление части полномочий по реш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нию вопросов местного значения в соотве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ствии с заключенными соглашениями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000 20240014000000151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644 455,00</w:t>
            </w:r>
          </w:p>
        </w:tc>
      </w:tr>
      <w:tr w:rsidR="00810212" w:rsidRPr="00DC2E9F" w:rsidTr="00694998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Межбюджетные трансферты, передава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ю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ченными соглашен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ями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000 20240014100000151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644 455,00</w:t>
            </w:r>
          </w:p>
        </w:tc>
      </w:tr>
      <w:tr w:rsidR="00810212" w:rsidRPr="00DC2E9F" w:rsidTr="0069499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Прочие межбюджетные трансферты, перед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ваемые бюджетам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000 20249999000000151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4 295 008,00</w:t>
            </w:r>
          </w:p>
        </w:tc>
      </w:tr>
      <w:tr w:rsidR="00810212" w:rsidRPr="00DC2E9F" w:rsidTr="00694998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Прочие межбюджетные трансферты, перед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ваемые бюджетам сельских посел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010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000 20249999100000151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0212" w:rsidRPr="00DC2E9F" w:rsidRDefault="00810212" w:rsidP="008B62FE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4 295 008,00</w:t>
            </w:r>
          </w:p>
        </w:tc>
      </w:tr>
    </w:tbl>
    <w:p w:rsidR="00D4541B" w:rsidRPr="00DC2E9F" w:rsidRDefault="008B62FE" w:rsidP="00D4541B">
      <w:pPr>
        <w:rPr>
          <w:rFonts w:ascii="Times New Roman" w:hAnsi="Times New Roman" w:cs="Times New Roman"/>
          <w:sz w:val="22"/>
          <w:szCs w:val="22"/>
        </w:rPr>
      </w:pPr>
      <w:r w:rsidRPr="00DC2E9F">
        <w:rPr>
          <w:rFonts w:ascii="Times New Roman" w:hAnsi="Times New Roman" w:cs="Times New Roman"/>
          <w:sz w:val="22"/>
          <w:szCs w:val="22"/>
        </w:rPr>
        <w:fldChar w:fldCharType="end"/>
      </w:r>
    </w:p>
    <w:p w:rsidR="008370F2" w:rsidRPr="00DC2E9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</w:p>
    <w:p w:rsidR="00B26FE5" w:rsidRPr="00DC2E9F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 xml:space="preserve">                                               </w:t>
      </w:r>
    </w:p>
    <w:p w:rsidR="00B26FE5" w:rsidRPr="00DC2E9F" w:rsidRDefault="00B26FE5">
      <w:pPr>
        <w:suppressAutoHyphens w:val="0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br w:type="page"/>
      </w:r>
    </w:p>
    <w:p w:rsidR="00A102EB" w:rsidRPr="00DC2E9F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 xml:space="preserve">     Приложение № 4</w:t>
      </w:r>
    </w:p>
    <w:p w:rsidR="00A102EB" w:rsidRPr="00DC2E9F" w:rsidRDefault="00A102EB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 xml:space="preserve">                                                                         к Решению Совета депутатов </w:t>
      </w:r>
    </w:p>
    <w:p w:rsidR="00A102EB" w:rsidRPr="00DC2E9F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 xml:space="preserve">Сущевского сельского </w:t>
      </w:r>
      <w:r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>поселения</w:t>
      </w:r>
    </w:p>
    <w:p w:rsidR="00A102EB" w:rsidRPr="00DC2E9F" w:rsidRDefault="00A102EB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 xml:space="preserve">                                                                                    </w:t>
      </w:r>
      <w:r w:rsidR="00DC2E9F"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>от 09 января 2019</w:t>
      </w:r>
      <w:r w:rsidR="001010C3"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 xml:space="preserve"> года №</w:t>
      </w:r>
      <w:r w:rsidR="00DC2E9F"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>2</w:t>
      </w:r>
    </w:p>
    <w:p w:rsidR="00AC0107" w:rsidRPr="00DC2E9F" w:rsidRDefault="00AC0107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</w:pPr>
    </w:p>
    <w:p w:rsidR="008370F2" w:rsidRPr="00DC2E9F" w:rsidRDefault="008370F2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b/>
          <w:spacing w:val="-3"/>
          <w:kern w:val="0"/>
          <w:sz w:val="22"/>
          <w:szCs w:val="22"/>
          <w:lang w:eastAsia="ar-SA"/>
        </w:rPr>
        <w:t>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    Сущевского сельского поселения на 201</w:t>
      </w:r>
      <w:r w:rsidR="00AC0107" w:rsidRPr="00DC2E9F">
        <w:rPr>
          <w:rFonts w:ascii="Times New Roman" w:eastAsia="Times New Roman" w:hAnsi="Times New Roman" w:cs="Times New Roman"/>
          <w:b/>
          <w:spacing w:val="-3"/>
          <w:kern w:val="0"/>
          <w:sz w:val="22"/>
          <w:szCs w:val="22"/>
          <w:lang w:eastAsia="ar-SA"/>
        </w:rPr>
        <w:t>8</w:t>
      </w:r>
      <w:r w:rsidRPr="00DC2E9F">
        <w:rPr>
          <w:rFonts w:ascii="Times New Roman" w:eastAsia="Times New Roman" w:hAnsi="Times New Roman" w:cs="Times New Roman"/>
          <w:b/>
          <w:spacing w:val="-3"/>
          <w:kern w:val="0"/>
          <w:sz w:val="22"/>
          <w:szCs w:val="22"/>
          <w:lang w:eastAsia="ar-SA"/>
        </w:rPr>
        <w:t xml:space="preserve"> год</w:t>
      </w:r>
    </w:p>
    <w:p w:rsidR="006978AC" w:rsidRPr="00DC2E9F" w:rsidRDefault="006978AC" w:rsidP="008370F2">
      <w:pPr>
        <w:widowControl/>
        <w:shd w:val="clear" w:color="auto" w:fill="FFFFFF"/>
        <w:tabs>
          <w:tab w:val="left" w:pos="6926"/>
        </w:tabs>
        <w:autoSpaceDN/>
        <w:spacing w:line="200" w:lineRule="atLeast"/>
        <w:ind w:left="-709"/>
        <w:jc w:val="center"/>
        <w:textAlignment w:val="auto"/>
        <w:rPr>
          <w:rFonts w:ascii="Times New Roman" w:eastAsia="Times New Roman" w:hAnsi="Times New Roman" w:cs="Times New Roman"/>
          <w:b/>
          <w:spacing w:val="-3"/>
          <w:kern w:val="0"/>
          <w:sz w:val="22"/>
          <w:szCs w:val="22"/>
          <w:lang w:eastAsia="ar-SA"/>
        </w:rPr>
      </w:pPr>
    </w:p>
    <w:p w:rsidR="003B7E4B" w:rsidRPr="00DC2E9F" w:rsidRDefault="003B7E4B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hAnsi="Times New Roman" w:cs="Times New Roman"/>
          <w:sz w:val="22"/>
          <w:szCs w:val="22"/>
        </w:rPr>
      </w:pPr>
      <w:r w:rsidRPr="00DC2E9F">
        <w:rPr>
          <w:rFonts w:ascii="Times New Roman" w:hAnsi="Times New Roman" w:cs="Times New Roman"/>
          <w:sz w:val="22"/>
          <w:szCs w:val="22"/>
          <w:lang w:eastAsia="en-US"/>
        </w:rPr>
        <w:fldChar w:fldCharType="begin"/>
      </w:r>
      <w:r w:rsidRPr="00DC2E9F">
        <w:rPr>
          <w:rFonts w:ascii="Times New Roman" w:hAnsi="Times New Roman" w:cs="Times New Roman"/>
          <w:sz w:val="22"/>
          <w:szCs w:val="22"/>
          <w:lang w:eastAsia="en-US"/>
        </w:rPr>
        <w:instrText xml:space="preserve"> LINK Excel.Sheet.8 "C:\\Users\\Бухгалтер\\AppData\\Local\\Temp\\F_0503117of20170101.xls" "Расходы!R4C1:R275C6" \a \f 4 \h </w:instrText>
      </w:r>
      <w:r w:rsidR="00810212" w:rsidRPr="00DC2E9F">
        <w:rPr>
          <w:rFonts w:ascii="Times New Roman" w:hAnsi="Times New Roman" w:cs="Times New Roman"/>
          <w:sz w:val="22"/>
          <w:szCs w:val="22"/>
          <w:lang w:eastAsia="en-US"/>
        </w:rPr>
        <w:instrText xml:space="preserve"> \* MERGEFORMAT </w:instrText>
      </w:r>
      <w:r w:rsidRPr="00DC2E9F">
        <w:rPr>
          <w:rFonts w:ascii="Times New Roman" w:hAnsi="Times New Roman" w:cs="Times New Roman"/>
          <w:sz w:val="22"/>
          <w:szCs w:val="22"/>
          <w:lang w:eastAsia="en-US"/>
        </w:rPr>
        <w:fldChar w:fldCharType="separate"/>
      </w:r>
    </w:p>
    <w:tbl>
      <w:tblPr>
        <w:tblW w:w="103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2977"/>
        <w:gridCol w:w="1750"/>
      </w:tblGrid>
      <w:tr w:rsidR="00964176" w:rsidRPr="00DC2E9F" w:rsidTr="00AD446A">
        <w:trPr>
          <w:trHeight w:val="79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Код строки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Код расхода по бюдже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Утвержденные бюджетные назначения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Расходы бюджета - ВСЕГО 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X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23 541 425,63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5 933 169,00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1 095 114,00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Руководство и управление в сфере устано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ленных функций органов местного сам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000 0102 0020000000 000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1 095 114,00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выплаты по оплате труда рабо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000 0102 0020000110 000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727 300,00</w:t>
            </w:r>
          </w:p>
        </w:tc>
      </w:tr>
      <w:tr w:rsidR="00964176" w:rsidRPr="00DC2E9F" w:rsidTr="00AD446A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выплаты персоналу в целях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выполнения функций государственными (м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ниципальными) органами, казенными учрежд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ниями, органами управления го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000 0102 0020000110 100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727 300,00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выплаты персоналу госуда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000 0102 0020000110 120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727 300,00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Фонд оплаты труда государственных (муниц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000 0102 0020000110 121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727 300,00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по исполнению требований, содерж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щихся в исполнительных документах, предусма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ривающих обращение взыскания на средства учреждения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000 0102 0020000890 000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367 814,00</w:t>
            </w:r>
          </w:p>
        </w:tc>
      </w:tr>
      <w:tr w:rsidR="00964176" w:rsidRPr="00DC2E9F" w:rsidTr="00AD446A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выплаты персоналу в целях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выполнения функций государственными (м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ниципальными) органами, казенными учрежд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ниями, органами управления го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000 0102 0020000890 100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367 814,00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выплаты персоналу госуда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000 0102 0020000890 120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367 814,00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Фонд оплаты труда государственных (муниц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000 0102 0020000890 121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193 401,00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Взносы по обязательному социальному страхов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нию на выплаты денежного содержания и иные выплаты работникам государственных (муниц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000 0102 0020000890 129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174 413,00</w:t>
            </w:r>
          </w:p>
        </w:tc>
      </w:tr>
      <w:tr w:rsidR="00964176" w:rsidRPr="00DC2E9F" w:rsidTr="00AD446A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Функционирование Правительства Росси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й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2 418 175,00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Руководство и управление в сфере устано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ленных функций органов местного сам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2 418 175,00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выплаты по оплате труда рабо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000 0104 0020000110 000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1 450 295,00</w:t>
            </w:r>
          </w:p>
        </w:tc>
      </w:tr>
      <w:tr w:rsidR="00964176" w:rsidRPr="00DC2E9F" w:rsidTr="00AD446A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выплаты персоналу в целях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выполнения функций государственными (м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ниципальными) органами, казенными учрежд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ниями, органами управления го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000 0104 0020000110 100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1 450 295,00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выплаты персоналу госуда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000 0104 0020000110 120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1 450 295,00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Фонд оплаты труда государственных (муниц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000 0104 0020000110 121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1 198 800,00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Взносы по обязательному социальному страхов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нию на выплаты денежного содержания и иные выплаты работникам государственных (муниц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000 0104 0020000110 129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251 495,00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обеспечение функций органов мес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000 0104 0020000190 000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488 642,00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000 0104 0020000190 200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447 252,00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государственных (муниципал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000 0104 0020000190 240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447 252,00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000 0104 0020000190 244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447 252,00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000 0104 0020000190 800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41 390,00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000 0104 0020000190 850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41 390,00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000 0104 0020000190 852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5 141,00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000 0104 0020000190 853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36 249,00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по исполнению требований, содерж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щихся в исполнительных документах, предусма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ривающих обращение взыскания на средства учреждения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000 0104 0020000890 000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468 338,00</w:t>
            </w:r>
          </w:p>
        </w:tc>
      </w:tr>
      <w:tr w:rsidR="00964176" w:rsidRPr="00DC2E9F" w:rsidTr="00AD446A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выплаты персоналу в целях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выполнения функций государственными (м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ниципальными) органами, казенными учрежд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ниями, органами управления го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000 0104 0020000890 100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165 399,00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выплаты персоналу госуда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000 0104 0020000890 120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165 399,00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Фонд оплаты труда государственных (муниц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000 0104 0020000890 121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53 382,00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Взносы по обязательному социальному страхов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нию на выплаты денежного содержания и иные выплаты работникам государственных (муниц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000 0104 0020000890 129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112 017,00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000 0104 0020000890 200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204 117,00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государственных (муниципал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000 0104 0020000890 240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204 117,00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000 0104 0020000890 244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204 117,00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000 0104 0020000890 800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98 822,00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000 0104 0020000890 830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2 000,00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Исполнение судебных актов Российской Федер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ции и мировых соглашений по возмещению пр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чиненного вреда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000 0104 0020000890 831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2 000,00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000 0104 0020000890 850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96 822,00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000 0104 0020000890 853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96 822,00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осуществление государственных по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номочий по составлению протоколов об админ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стративных правонарушениях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000 0104 0020072090 000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10 900,00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000 0104 0020072090 200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10 900,00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государственных (муниципал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000 0104 0020072090 240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10 900,00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000 0104 0020072090 244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10 900,00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2 419 880,00</w:t>
            </w:r>
          </w:p>
        </w:tc>
      </w:tr>
      <w:tr w:rsidR="00964176" w:rsidRPr="00DC2E9F" w:rsidTr="00AD446A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Управление муниципальной собственностью. 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ализация функций, связанных с общегосуда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ственным управлением. Учреждения, осущест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ляющие реализацию государстве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 функций, связанных с общегосуда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2 279 929,00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Содержание и обслуживание казны Костро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ского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000 0113 0900021000 000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28 701,00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000 0113 0900021000 200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28 701,00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государственных (муниципал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000 0113 0900021000 240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28 701,00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000 0113 0900021000 244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28 701,00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Реализация функций, связанных с общегосуда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247 149,00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000 0113 0920020300 000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247 149,00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000 0113 0920020300 200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233 529,00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государственных (муниципал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000 0113 0920020300 240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233 529,00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работ, услуг в целях капитал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ного ремонта государственного (муниципальн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го)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000 0113 0920020300 243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35 000,00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000 0113 0920020300 244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198 529,00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000 0113 0920020300 800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13 620,00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000 0113 0920020300 850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13 620,00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000 0113 0920020300 853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13 620,00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Учреждения, осуществляющие реализацию гос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дарственных функций, связанных с общегосуда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ственным управлением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2 004 079,00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обеспечение деятельности (ок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зание услуг) подведомственных учреждений - МКУ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000 0113 0930000590 000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1 519 481,00</w:t>
            </w:r>
          </w:p>
        </w:tc>
      </w:tr>
      <w:tr w:rsidR="00964176" w:rsidRPr="00DC2E9F" w:rsidTr="00AD446A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выплаты персоналу в целях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выполнения функций государственными (м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ниципальными) органами, казенными учрежд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ниями, органами управления го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000 0113 0930000590 100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822 304,00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выплаты персоналу госуда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ственных (муниципальных)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000 0113 0930000590 110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822 304,00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000 0113 0930000590 111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819 910,00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Взносы по обязательному социальному страхов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нию на выплаты по оплате труда рабо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ников и иные выплаты работникам учрежд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000 0113 0930000590 119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2 394,00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000 0113 0930000590 200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690 744,00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государственных (муниципал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000 0113 0930000590 240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690 744,00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000 0113 0930000590 244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690 744,00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000 0113 0930000590 800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6 433,00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000 0113 0930000590 850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6 433,00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000 0113 0930000590 852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2 000,00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000 0113 0930000590 853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4 433,00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по исполнению требований, содерж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щихся в исполнительных документах, предусма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ривающих обращение взыскания на средства учреждения - МКУ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000 0113 0930000890 000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484 598,00</w:t>
            </w:r>
          </w:p>
        </w:tc>
      </w:tr>
      <w:tr w:rsidR="00964176" w:rsidRPr="00DC2E9F" w:rsidTr="00AD446A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выплаты персоналу в целях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выполнения функций государственными (м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ниципальными) органами, казенными учрежд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ниями, органами управления го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000 0113 0930000890 100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435 303,00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выплаты персоналу госуда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ственных (муниципальных)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000 0113 0930000890 110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435 303,00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000 0113 0930000890 111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130 148,00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Взносы по обязательному социальному страхов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нию на выплаты по оплате труда рабо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ников и иные выплаты работникам учрежд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000 0113 0930000890 119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305 155,00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000 0113 0930000890 800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49 295,00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000 0113 0930000890 850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49 295,00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000 0113 0930000890 853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49 295,00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Межбюджетные трансферты бюджетам посел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000 0113 5200000000 000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139 951,00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Субвенции.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000 0113 5210000000 000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139 951,00</w:t>
            </w:r>
          </w:p>
        </w:tc>
      </w:tr>
      <w:tr w:rsidR="00964176" w:rsidRPr="00DC2E9F" w:rsidTr="00AD446A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Межбюджетные трансферты бюджетам муниц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пальных районов из бюджетов поселений и ме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ж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бюджетные трансферты бюджетам поселений </w:t>
            </w:r>
            <w:proofErr w:type="gramStart"/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из бюджетов муниципальных районов на осущест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ление части полномочий по решению вопросов местного значения в соответствии с заключенн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ы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52100Д0600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139 951,00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52100Д0600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139 951,00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0113 52100Д0600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139 951,00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245 258,00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245 258,00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Руководство и управление в сфере устано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ленных функций органов местного сам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000 0203 0020000000 000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245 258,00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выплаты по оплате труда рабо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000 0203 0020000110 000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4 350,00</w:t>
            </w:r>
          </w:p>
        </w:tc>
      </w:tr>
      <w:tr w:rsidR="00964176" w:rsidRPr="00DC2E9F" w:rsidTr="00AD446A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выплаты персоналу в целях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выполнения функций государственными (м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ниципальными) органами, казенными учрежд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ниями, органами управления го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000 0203 0020000110 100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4 350,00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выплаты персоналу госуда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000 0203 0020000110 120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4 350,00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Фонд оплаты труда государственных (муниц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000 0203 0020000110 121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4 350,00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обеспечение функций органов мес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000 0203 0020000190 000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14 108,00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000 0203 0020000190 200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14 108,00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государственных (муниципал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000 0203 0020000190 240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14 108,00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000 0203 0020000190 244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14 108,00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000 0203 0020051180 000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226 800,00</w:t>
            </w:r>
          </w:p>
        </w:tc>
      </w:tr>
      <w:tr w:rsidR="00964176" w:rsidRPr="00DC2E9F" w:rsidTr="00AD446A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выплаты персоналу в целях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выполнения функций государственными (м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ниципальными) органами, казенными учрежд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ниями, органами управления го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000 0203 0020051180 100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214 800,00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выплаты персоналу госуда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000 0203 0020051180 120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214 800,00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Фонд оплаты труда государственных (муниц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000 0203 0020051180 121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169 049,21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Взносы по обязательному социальному страхов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нию на выплаты денежного содержания и иные выплаты работникам государственных (муниц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000 0203 0020051180 129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45 750,79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000 0203 0020051180 200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12 000,00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государственных (муниципал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000 0203 0020051180 240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12 000,00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000 0203 0020051180 244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12 000,00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НАЦИОНАЛЬНАЯ БЕЗОПАСНОСТЬ И ПР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ВООХРАНИТЕЛЬНАЯ ДЕЯТЕЛ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14 670,00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Защита населения и территории от чрезв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ы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000 0309 0000000000 000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12 870,00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Предупреждение и ликвидация последствий чре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вычайных ситуаций и стихийных бедствий пр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000 0309 2180020100 000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12 870,00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000 0309 2180020100 200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12 870,00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государственных (муниципал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000 0309 2180020100 240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12 870,00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000 0309 2180020100 244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12 870,00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1 800,00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000 0310 2020026700 000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1 800,00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000 0310 2020026700 200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2"/>
                <w:szCs w:val="22"/>
              </w:rPr>
              <w:t>1 800,00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государственных (муниципал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000 0310 2020026700 240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1 800,00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000 0310 2020026700 244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1 800,00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3 645 304,63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3 311 723,63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Поддержка дорожного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000 0409 3150000000 000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3 311 723,63</w:t>
            </w:r>
          </w:p>
        </w:tc>
      </w:tr>
      <w:tr w:rsidR="00964176" w:rsidRPr="00DC2E9F" w:rsidTr="00AD446A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Содержание автомобильных дорог местного зн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вне границ населенных пунктов сельских поселений в границах 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ного района за счет средств, поступивших из бюджета Костро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ского муниципального ра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й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она, в соответствии с заключенными согл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шениями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000 0409 3150020300 000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912 270,00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000 0409 3150020300 200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912 270,00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государственных (муниципал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000 0409 3150020300 240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912 270,00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000 0409 3150020300 244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912 270,00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Содержание автомобильных дорог местного зн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000 0409 3150020400 000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100 000,00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000 0409 3150020400 800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100 000,00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000 0409 3150020400 850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100 000,00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000 0409 3150020400 853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100 000,00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Муниципальный дорожный фонд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000 0409 3150020500 000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1 020 806,00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000 0409 3150020500 200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1 020 806,00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государственных (муниципал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000 0409 3150020500 240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1 020 806,00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000 0409 3150020500 244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1 020 806,00</w:t>
            </w:r>
          </w:p>
        </w:tc>
      </w:tr>
      <w:tr w:rsidR="00964176" w:rsidRPr="00DC2E9F" w:rsidTr="00AD446A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Расходы на проектирование, </w:t>
            </w:r>
            <w:proofErr w:type="spellStart"/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стоительство</w:t>
            </w:r>
            <w:proofErr w:type="spellEnd"/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(реко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струкцию), капитальный ремонт и ремонт авт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мобильных дорог общего пользов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ния местного значения на </w:t>
            </w:r>
            <w:proofErr w:type="spellStart"/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остнове</w:t>
            </w:r>
            <w:proofErr w:type="spellEnd"/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общ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ственных инициатив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0409 31500S2140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1 278 647,63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0409 31500S2140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1 278 647,63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государственных (муниципал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0409 31500S2140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1 278 647,63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0409 31500S2140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1 278 647,63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Другие вопросы в области национальной экон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000 0412 0000000000 000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333 581,00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Реализация государственных функций в 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б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000 0412 3400000000 000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79 098,00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Мероприятия по землеустройству и землепольз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000 0412 3400020310 000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79 098,00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000 0412 3400020310 200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19 610,00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государственных (муниципал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000 0412 3400020310 240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19 610,00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000 0412 3400020310 244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19 610,00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000 0412 3400020310 800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59 488,00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000 0412 3400020310 850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59 488,00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налога на имущество организаций и з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000 0412 3400020310 851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54 404,00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000 0412 3400020310 853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5 084,00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Межбюджетные трансферты бюджетам посел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000 0412 5200000000 000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254 483,00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Субвенции.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000 0412 5210000000 000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254 483,00</w:t>
            </w:r>
          </w:p>
        </w:tc>
      </w:tr>
      <w:tr w:rsidR="00964176" w:rsidRPr="00DC2E9F" w:rsidTr="00AD446A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Межбюджетные трансферты бюджетам муниц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пальных районов из бюджетов поселений и ме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ж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бюджетные трансферты бюджетам поселений </w:t>
            </w:r>
            <w:proofErr w:type="gramStart"/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из бюджетов муниципальных районов на осущест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ление части полномочий по решению вопросов местного значения в соответствии с заключенн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ы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0412 52100Д0600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254 483,00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0412 52100Д0600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254 483,00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0412 52100Д0600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254 483,00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ЖИЛИЩНО-КОММУНАЛЬНОЕ ХОЗЯ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Й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5 524 444,00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92 299,00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000 0501 3600000000 000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92 299,00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Капитальный ремонт муниципального жилищн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го фонда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000 0501 3600020420 000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92 299,00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000 0501 3600020420 200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92 299,00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государственных (муниципал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000 0501 3600020420 240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92 299,00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000 0501 3600020420 244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92 299,00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1 224 298,00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000 0502 3600000000 000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1 224 298,00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000 0502 3610000000 000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1 224 298,00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Мероприятия в области коммунального х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000 0502 3610020510 000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185 470,00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000 0502 3610020510 200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185 470,00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государственных (муниципал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000 0502 3610020510 240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185 470,00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000 0502 3610020510 244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185 470,00</w:t>
            </w:r>
          </w:p>
        </w:tc>
      </w:tr>
      <w:tr w:rsidR="00964176" w:rsidRPr="00DC2E9F" w:rsidTr="00AD446A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Субсидии муниципальному унитарному предпр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ятию «Коммунсервис» Костромского района К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стромской области в целях возмещения недоп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лученных доходов в связи с установлением мун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ципального стандарта к нормативу коммунальной услуги по отоплению для потребителей, прож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вающих в одно- и двухэтажных жилых домах до 1999 года постройки на территории сельского 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селения Костромского муниципального района Костромской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000 0502 3610020613 000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868 240,00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000 0502 3610020613 200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868 240,00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государственных (муниципал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000 0502 3610020613 240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868 240,00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000 0502 3610020613 244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868 240,00</w:t>
            </w:r>
          </w:p>
        </w:tc>
      </w:tr>
      <w:tr w:rsidR="00964176" w:rsidRPr="00DC2E9F" w:rsidTr="00AD446A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Субсидии ИП Горохов С.Ж. </w:t>
            </w:r>
            <w:proofErr w:type="gramStart"/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 целях возм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щения недополученных доходов в связи с установлен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ем муниципального стандарта к нормативу ко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мунальной услуги по отоплению</w:t>
            </w:r>
            <w:proofErr w:type="gramEnd"/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для потребит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лей, проживающих в одно- и двухэтажных жилых домах до 1999 года постройки на территории сельского поселения Костромского 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ного района Костромской области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000 0502 3610020623 000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170 588,00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000 0502 3610020623 200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170 588,00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государственных (муниципал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000 0502 3610020623 240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170 588,00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000 0502 3610020623 244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170 588,00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4 207 847,00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Мероприятия в сфере благоустройства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000 0503 6000000000 000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1 623 246,00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proofErr w:type="gramStart"/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Уличное</w:t>
            </w:r>
            <w:proofErr w:type="gramEnd"/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 xml:space="preserve"> освещения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000 0503 6000020210 000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551 228,00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000 0503 6000020210 200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551 228,00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государственных (муниципал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000 0503 6000020210 240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551 228,00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000 0503 6000020210 244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551 228,00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000 0503 6000020240 000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1 026 268,00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000 0503 6000020240 200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1 026 268,00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государственных (муниципал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000 0503 6000020240 240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1 026 268,00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000 0503 6000020240 244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1 026 268,00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мероприятия по борьбе с борщ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виком Сосновского за счет средств, поступивших из 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б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ластного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000 0503 6000072250 000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45 750,00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000 0503 6000072250 200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45 750,00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государственных (муниципал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000 0503 6000072250 240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45 750,00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000 0503 6000072250 244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45 750,00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000 0503 7900000000 000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2 584 601,00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000 0503 7950000000 000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2 584 601,00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Реализация мероприятий муниципальных пр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0503 79500L5550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2 584 601,00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0503 79500L5550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2 584 601,00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государственных (муниципал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0503 79500L5550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2 584 601,00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0503 79500L5550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2 584 601,00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5 958 287,00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5 958 287,00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5 958 287,00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обеспечение деятельности (ок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зание услуг) подведомственных учреждений - Учр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ждения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000 0801 4400000590 000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4 495 248,00</w:t>
            </w:r>
          </w:p>
        </w:tc>
      </w:tr>
      <w:tr w:rsidR="00964176" w:rsidRPr="00DC2E9F" w:rsidTr="00AD446A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выплаты персоналу в целях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выполнения функций государственными (м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ниципальными) органами, казенными учрежд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ниями, органами управления го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000 0801 4400000590 100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1 172 835,00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выплаты персоналу госуда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ственных (муниципальных)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000 0801 4400000590 110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1 172 835,00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000 0801 4400000590 111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1 163 300,00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Взносы по обязательному социальному страхов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нию на выплаты по оплате труда рабо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ников и иные выплаты работникам учрежд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000 0801 4400000590 119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9 535,00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000 0801 4400000590 200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3 181 369,00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государственных (муниципал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000 0801 4400000590 240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3 181 369,00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000 0801 4400000590 244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3 181 369,00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000 0801 4400000590 800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141 044,00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000 0801 4400000590 830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4 000,00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Исполнение судебных актов Российской Федер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ции и мировых соглашений по возмещению пр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чиненного вреда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000 0801 4400000590 831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4 000,00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000 0801 4400000590 850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137 044,00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налога на имущество организаций и з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000 0801 4400000590 851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100 727,00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000 0801 4400000590 852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14 667,00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000 0801 4400000590 853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21 650,00</w:t>
            </w:r>
          </w:p>
        </w:tc>
      </w:tr>
      <w:tr w:rsidR="00964176" w:rsidRPr="00DC2E9F" w:rsidTr="00AD446A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по исполнению требований, содерж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щихся в исполнительных документах, предусма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ривающих обращение взыскания на средства учреждения - Учреждения кул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000 0801 4400000890 000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1 363 039,00</w:t>
            </w:r>
          </w:p>
        </w:tc>
      </w:tr>
      <w:tr w:rsidR="00964176" w:rsidRPr="00DC2E9F" w:rsidTr="00AD446A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выплаты персоналу в целях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выполнения функций государственными (м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ниципальными) органами, казенными учрежд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ниями, органами управления го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000 0801 4400000890 100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639 370,00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выплаты персоналу госуда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ственных (муниципальных)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000 0801 4400000890 110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639 370,00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000 0801 4400000890 111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214 490,00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Взносы по обязательному социальному страхов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нию на выплаты по оплате труда рабо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ников и иные выплаты работникам учрежд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000 0801 4400000890 119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424 880,00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000 0801 4400000890 200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634 841,00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государственных (муниципал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000 0801 4400000890 240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634 841,00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000 0801 4400000890 244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634 841,00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000 0801 4400000890 800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88 828,00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000 0801 4400000890 830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2 000,00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Исполнение судебных актов Российской Федер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ции и мировых соглашений по возмещению пр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чиненного вреда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000 0801 4400000890 831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2 000,00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000 0801 4400000890 850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86 828,00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000 0801 4400000890 853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86 828,00</w:t>
            </w:r>
          </w:p>
        </w:tc>
      </w:tr>
      <w:tr w:rsidR="00964176" w:rsidRPr="00DC2E9F" w:rsidTr="00AD446A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реализацию мероприятий госуда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ственной программы РФ "Доступная ср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да" на 2011-2020 годы, в том числе на реализацию мер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приятий по обеспечению доступности приорите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 объектов и услуг в приоритетных сферах жизнедеятельности инвалидов и других малом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бильных групп нас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44000L0276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100 000,00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44000L0276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100 000,00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государственных (муниципал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44000L0276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100 000,00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0801 44000L0276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100 000,00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155 541,00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155 541,00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000 1001 5050000000 000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155 541,00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Ежемесячная доплата к пенсиям лицам, зам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щавшим выборные должности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000 1001 5050083100 000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155 541,00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Социальное обеспечение и иные выплаты насел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000 1001 5050083100 300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155 541,00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Публичные нормативные социальные выпл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ты гражданам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000 1001 5050083100 310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155 541,00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000 1001 5050083100 312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155 541,00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2 054 752,00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2 054 752,00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обеспечение деятельности (ок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зание услуг) подведомственных учреждений - Учр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ждения спорта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000 1101 4820000590 000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1 681 830,00</w:t>
            </w:r>
          </w:p>
        </w:tc>
      </w:tr>
      <w:tr w:rsidR="00964176" w:rsidRPr="00DC2E9F" w:rsidTr="00AD446A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выплаты персоналу в целях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выполнения функций государственными (м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ниципальными) органами, казенными учрежд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ниями, органами управления го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000 1101 4820000590 100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785 502,00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выплаты персоналу госуда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ственных (муниципальных)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000 1101 4820000590 110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785 502,00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000 1101 4820000590 111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783 600,00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Взносы по обязательному социальному страхов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нию на выплаты по оплате труда рабо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ников и иные выплаты работникам учрежд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000 1101 4820000590 119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1 902,00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000 1101 4820000590 200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878 408,00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государственных (муниципал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000 1101 4820000590 240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878 408,00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000 1101 4820000590 244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878 408,00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000 1101 4820000590 800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17 920,00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000 1101 4820000590 830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2 000,00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Исполнение судебных актов Российской Федер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ции и мировых соглашений по возмещению пр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чиненного вреда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000 1101 4820000590 831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2 000,00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000 1101 4820000590 850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15 920,00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налога на имущество организаций и з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000 1101 4820000590 851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757,00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000 1101 4820000590 852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1 000,00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000 1101 4820000590 853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14 163,00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по исполнению требований, содерж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щихся в исполнительных документах, предусма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ривающих обращение взыскания на средства учреждения - Учреждения спорта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000 1101 4820000890 000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372 922,00</w:t>
            </w:r>
          </w:p>
        </w:tc>
      </w:tr>
      <w:tr w:rsidR="00964176" w:rsidRPr="00DC2E9F" w:rsidTr="00AD446A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выплаты персоналу в целях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выполнения функций государственными (м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ниципальными) органами, казенными учрежд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ниями, органами управления го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000 1101 4820000890 100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311 640,00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Расходы на выплаты персоналу госуда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ственных (муниципальных)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000 1101 4820000890 110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311 640,00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000 1101 4820000890 111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60 538,00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Взносы по обязательному социальному страхов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нию на выплаты по оплате труда рабо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т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ников и иные выплаты работникам учрежд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000 1101 4820000890 119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251 102,00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Закупка товаров, работ и услуг для обеспеч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000 1101 4820000890 200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37 062,00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закупки товаров, работ и услуг для обесп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чения государственных (муниципал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ь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000 1101 4820000890 240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37 062,00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000 1101 4820000890 244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37 062,00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000 1101 4820000890 800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24 220,00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000 1101 4820000890 850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24 220,00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000 1101 4820000890 853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24 220,00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МЕЖБЮДЖЕТНЫЕ ТРАНСФЕРТЫ ОБЩ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ГО ХАРАКТЕРА БЮДЖЕТАМ БЮДЖЕТНОЙ С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СТЕМЫ РОССИЙСКОЙ ФЕДЕР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10 000,00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Прочие межбюджетные трансферты общего х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рактера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000 1403 0000000000 000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10 000,00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Межбюджетные трансферты бюджетам посел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е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000 1403 5200000000 000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10 000,00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Субвенции.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000 1403 5210000000 000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10 000,00</w:t>
            </w:r>
          </w:p>
        </w:tc>
      </w:tr>
      <w:tr w:rsidR="00964176" w:rsidRPr="00DC2E9F" w:rsidTr="00AD446A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межбюджетные трансферты бюджетам п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селений из бюджета муниципального ра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й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1403 52100Д0700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10 000,00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1403 52100Д0700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10 000,00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000 1403 52100Д0700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10 000,00</w:t>
            </w:r>
          </w:p>
        </w:tc>
      </w:tr>
      <w:tr w:rsidR="00964176" w:rsidRPr="00DC2E9F" w:rsidTr="00AD446A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Результат кассового исполнения бюджета (деф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и</w:t>
            </w: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цит/профицит)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176" w:rsidRPr="00DC2E9F" w:rsidRDefault="00964176" w:rsidP="003B7E4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</w:pPr>
            <w:r w:rsidRPr="00DC2E9F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</w:rPr>
              <w:t>-282 180,63</w:t>
            </w:r>
          </w:p>
        </w:tc>
      </w:tr>
    </w:tbl>
    <w:p w:rsidR="00CC7E6A" w:rsidRPr="00DC2E9F" w:rsidRDefault="003B7E4B" w:rsidP="00CC7E6A">
      <w:pPr>
        <w:widowControl/>
        <w:suppressAutoHyphens w:val="0"/>
        <w:autoSpaceDN/>
        <w:spacing w:after="160" w:line="259" w:lineRule="auto"/>
        <w:textAlignment w:val="auto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DC2E9F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fldChar w:fldCharType="end"/>
      </w:r>
    </w:p>
    <w:p w:rsidR="008370F2" w:rsidRPr="00DC2E9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lang w:eastAsia="ar-SA"/>
        </w:rPr>
      </w:pPr>
    </w:p>
    <w:p w:rsidR="008370F2" w:rsidRPr="00DC2E9F" w:rsidRDefault="008370F2" w:rsidP="008370F2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lang w:eastAsia="ar-SA"/>
        </w:rPr>
      </w:pPr>
    </w:p>
    <w:p w:rsidR="008370F2" w:rsidRPr="00DC2E9F" w:rsidRDefault="008370F2" w:rsidP="008370F2">
      <w:pPr>
        <w:pageBreakBefore/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lang w:eastAsia="ar-SA"/>
        </w:rPr>
      </w:pPr>
    </w:p>
    <w:p w:rsidR="00547314" w:rsidRPr="00DC2E9F" w:rsidRDefault="00547314" w:rsidP="00547314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lang w:eastAsia="ar-SA"/>
        </w:rPr>
      </w:pPr>
    </w:p>
    <w:p w:rsidR="00C007CB" w:rsidRPr="00DC2E9F" w:rsidRDefault="00547314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 xml:space="preserve">                                                      </w:t>
      </w:r>
      <w:r w:rsidR="00C007CB" w:rsidRPr="00DC2E9F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 xml:space="preserve">                                                      Приложение № 5</w:t>
      </w:r>
    </w:p>
    <w:p w:rsidR="00C007CB" w:rsidRPr="00DC2E9F" w:rsidRDefault="00C007CB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 xml:space="preserve">                                                                         к Решению Совета депутатов </w:t>
      </w:r>
    </w:p>
    <w:p w:rsidR="00C007CB" w:rsidRPr="00DC2E9F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 xml:space="preserve">Сущевского сельского </w:t>
      </w:r>
      <w:r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>поселения</w:t>
      </w:r>
    </w:p>
    <w:p w:rsidR="00C007CB" w:rsidRPr="00DC2E9F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 xml:space="preserve">                                                                  </w:t>
      </w:r>
      <w:r w:rsidR="00DC2E9F"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 xml:space="preserve">                  от 09 января 2019</w:t>
      </w:r>
      <w:r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 xml:space="preserve"> года №</w:t>
      </w:r>
      <w:r w:rsidR="00DC2E9F"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>2</w:t>
      </w:r>
    </w:p>
    <w:p w:rsidR="00C007CB" w:rsidRPr="00DC2E9F" w:rsidRDefault="00C007CB" w:rsidP="00C007CB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</w:pPr>
    </w:p>
    <w:p w:rsidR="00C007CB" w:rsidRPr="00DC2E9F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2"/>
          <w:szCs w:val="22"/>
          <w:lang w:eastAsia="ar-SA"/>
        </w:rPr>
      </w:pPr>
      <w:r w:rsidRPr="00DC2E9F">
        <w:rPr>
          <w:rFonts w:ascii="Times New Roman" w:eastAsia="Tahoma" w:hAnsi="Times New Roman" w:cs="Times New Roman"/>
          <w:b/>
          <w:bCs/>
          <w:spacing w:val="-3"/>
          <w:kern w:val="0"/>
          <w:sz w:val="22"/>
          <w:szCs w:val="22"/>
          <w:lang w:eastAsia="ar-SA"/>
        </w:rPr>
        <w:t>Источники финансирования  дефицита</w:t>
      </w:r>
    </w:p>
    <w:p w:rsidR="00C007CB" w:rsidRPr="00DC2E9F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2"/>
          <w:szCs w:val="22"/>
          <w:lang w:eastAsia="ar-SA"/>
        </w:rPr>
      </w:pPr>
      <w:r w:rsidRPr="00DC2E9F">
        <w:rPr>
          <w:rFonts w:ascii="Times New Roman" w:eastAsia="Tahoma" w:hAnsi="Times New Roman" w:cs="Times New Roman"/>
          <w:b/>
          <w:bCs/>
          <w:spacing w:val="-3"/>
          <w:kern w:val="0"/>
          <w:sz w:val="22"/>
          <w:szCs w:val="22"/>
          <w:lang w:eastAsia="ar-SA"/>
        </w:rPr>
        <w:t>бюджета Сущевского сельского поселения на 2018 год</w:t>
      </w:r>
    </w:p>
    <w:p w:rsidR="00C007CB" w:rsidRPr="00DC2E9F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2"/>
          <w:szCs w:val="22"/>
          <w:lang w:eastAsia="ar-SA"/>
        </w:rPr>
      </w:pPr>
      <w:r w:rsidRPr="00DC2E9F">
        <w:rPr>
          <w:rFonts w:ascii="Times New Roman" w:eastAsia="Tahoma" w:hAnsi="Times New Roman" w:cs="Times New Roman"/>
          <w:b/>
          <w:bCs/>
          <w:spacing w:val="-3"/>
          <w:kern w:val="0"/>
          <w:sz w:val="22"/>
          <w:szCs w:val="22"/>
          <w:lang w:eastAsia="ar-SA"/>
        </w:rPr>
        <w:t>(руб.)</w:t>
      </w:r>
    </w:p>
    <w:tbl>
      <w:tblPr>
        <w:tblW w:w="9740" w:type="dxa"/>
        <w:tblInd w:w="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35"/>
        <w:gridCol w:w="5079"/>
        <w:gridCol w:w="2126"/>
      </w:tblGrid>
      <w:tr w:rsidR="00C007CB" w:rsidRPr="00DC2E9F" w:rsidTr="00C56213">
        <w:tc>
          <w:tcPr>
            <w:tcW w:w="2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07CB" w:rsidRPr="00DC2E9F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2"/>
                <w:szCs w:val="22"/>
                <w:lang w:eastAsia="ar-SA"/>
              </w:rPr>
              <w:t>Код</w:t>
            </w:r>
          </w:p>
        </w:tc>
        <w:tc>
          <w:tcPr>
            <w:tcW w:w="50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07CB" w:rsidRPr="00DC2E9F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DC2E9F" w:rsidRDefault="00C007CB" w:rsidP="004A369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ahoma" w:hAnsi="Times New Roman" w:cs="Times New Roman"/>
                <w:b/>
                <w:bCs/>
                <w:spacing w:val="-3"/>
                <w:kern w:val="0"/>
                <w:sz w:val="22"/>
                <w:szCs w:val="22"/>
                <w:lang w:eastAsia="ar-SA"/>
              </w:rPr>
              <w:t>Сумма</w:t>
            </w:r>
          </w:p>
        </w:tc>
      </w:tr>
      <w:tr w:rsidR="004A3699" w:rsidRPr="00DC2E9F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A3699" w:rsidRPr="00DC2E9F" w:rsidRDefault="004A3699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  <w:t>000 01 00 00 00 00 0000 000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A3699" w:rsidRPr="00DC2E9F" w:rsidRDefault="004A3699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699" w:rsidRPr="00DC2E9F" w:rsidRDefault="004A3699" w:rsidP="004A36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E9F">
              <w:rPr>
                <w:rFonts w:ascii="Times New Roman" w:hAnsi="Times New Roman" w:cs="Times New Roman"/>
                <w:sz w:val="22"/>
                <w:szCs w:val="22"/>
              </w:rPr>
              <w:t>282 180,63</w:t>
            </w:r>
          </w:p>
        </w:tc>
      </w:tr>
      <w:tr w:rsidR="004A3699" w:rsidRPr="00DC2E9F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A3699" w:rsidRPr="00DC2E9F" w:rsidRDefault="004A3699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  <w:t>000 01 05 00 00 00 0000 000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A3699" w:rsidRPr="00DC2E9F" w:rsidRDefault="004A3699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699" w:rsidRPr="00DC2E9F" w:rsidRDefault="004A3699" w:rsidP="004A36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E9F">
              <w:rPr>
                <w:rFonts w:ascii="Times New Roman" w:hAnsi="Times New Roman" w:cs="Times New Roman"/>
                <w:sz w:val="22"/>
                <w:szCs w:val="22"/>
              </w:rPr>
              <w:t>282 180,63</w:t>
            </w:r>
          </w:p>
        </w:tc>
      </w:tr>
      <w:tr w:rsidR="004A3699" w:rsidRPr="00DC2E9F" w:rsidTr="00F8203A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A3699" w:rsidRPr="00DC2E9F" w:rsidRDefault="004A3699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  <w:t>000 01 05 00 00 00 0000 500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A3699" w:rsidRPr="00DC2E9F" w:rsidRDefault="004A3699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A3699" w:rsidRPr="00DC2E9F" w:rsidRDefault="004A3699" w:rsidP="004A36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2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-23 259 245,00</w:t>
            </w:r>
          </w:p>
        </w:tc>
      </w:tr>
      <w:tr w:rsidR="004A3699" w:rsidRPr="00DC2E9F" w:rsidTr="00F8203A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A3699" w:rsidRPr="00DC2E9F" w:rsidRDefault="004A3699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  <w:t>000 01 05 02 00 00 0000 500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A3699" w:rsidRPr="00DC2E9F" w:rsidRDefault="004A3699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A3699" w:rsidRPr="00DC2E9F" w:rsidRDefault="004A3699" w:rsidP="004A36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2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-23 259 245,00</w:t>
            </w:r>
          </w:p>
        </w:tc>
      </w:tr>
      <w:tr w:rsidR="004A3699" w:rsidRPr="00DC2E9F" w:rsidTr="00F8203A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A3699" w:rsidRPr="00DC2E9F" w:rsidRDefault="004A3699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  <w:t>000 01 05 02 01 00 0000 510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A3699" w:rsidRPr="00DC2E9F" w:rsidRDefault="004A3699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A3699" w:rsidRPr="00DC2E9F" w:rsidRDefault="004A3699" w:rsidP="004A36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2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-23 259 245,00</w:t>
            </w:r>
          </w:p>
        </w:tc>
      </w:tr>
      <w:tr w:rsidR="004A3699" w:rsidRPr="00DC2E9F" w:rsidTr="00F8203A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A3699" w:rsidRPr="00DC2E9F" w:rsidRDefault="004A3699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  <w:t>000 01 05 02 01 10 0000 510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A3699" w:rsidRPr="00DC2E9F" w:rsidRDefault="004A3699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4A3699" w:rsidRPr="00DC2E9F" w:rsidRDefault="004A3699" w:rsidP="004A369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C2E9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-23 259 245,00</w:t>
            </w:r>
          </w:p>
        </w:tc>
      </w:tr>
      <w:tr w:rsidR="0079249C" w:rsidRPr="00DC2E9F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79249C" w:rsidRPr="00DC2E9F" w:rsidRDefault="0079249C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  <w:t>000 01 05 00 00 00 0000 600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79249C" w:rsidRPr="00DC2E9F" w:rsidRDefault="0079249C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699" w:rsidRPr="00DC2E9F" w:rsidRDefault="004A3699" w:rsidP="004A36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E9F">
              <w:rPr>
                <w:rFonts w:ascii="Times New Roman" w:hAnsi="Times New Roman" w:cs="Times New Roman"/>
                <w:sz w:val="22"/>
                <w:szCs w:val="22"/>
              </w:rPr>
              <w:t>23 541 425,63</w:t>
            </w:r>
          </w:p>
          <w:p w:rsidR="0079249C" w:rsidRPr="00DC2E9F" w:rsidRDefault="0079249C" w:rsidP="004A36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3699" w:rsidRPr="00DC2E9F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A3699" w:rsidRPr="00DC2E9F" w:rsidRDefault="004A3699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  <w:t>000 01 05 02 00 00 0000 600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A3699" w:rsidRPr="00DC2E9F" w:rsidRDefault="004A3699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699" w:rsidRPr="00DC2E9F" w:rsidRDefault="004A3699" w:rsidP="004A36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E9F">
              <w:rPr>
                <w:rFonts w:ascii="Times New Roman" w:hAnsi="Times New Roman" w:cs="Times New Roman"/>
                <w:sz w:val="22"/>
                <w:szCs w:val="22"/>
              </w:rPr>
              <w:t>23 541 425,63</w:t>
            </w:r>
          </w:p>
        </w:tc>
      </w:tr>
      <w:tr w:rsidR="004A3699" w:rsidRPr="00DC2E9F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A3699" w:rsidRPr="00DC2E9F" w:rsidRDefault="004A3699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  <w:t>000 01 05 02 01 00 0000 610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A3699" w:rsidRPr="00DC2E9F" w:rsidRDefault="004A3699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699" w:rsidRPr="00DC2E9F" w:rsidRDefault="004A3699" w:rsidP="004A36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E9F">
              <w:rPr>
                <w:rFonts w:ascii="Times New Roman" w:hAnsi="Times New Roman" w:cs="Times New Roman"/>
                <w:sz w:val="22"/>
                <w:szCs w:val="22"/>
              </w:rPr>
              <w:t>23 541 425,63</w:t>
            </w:r>
          </w:p>
        </w:tc>
      </w:tr>
      <w:tr w:rsidR="004A3699" w:rsidRPr="00DC2E9F" w:rsidTr="00C56213">
        <w:trPr>
          <w:trHeight w:val="375"/>
        </w:trPr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4A3699" w:rsidRPr="00DC2E9F" w:rsidRDefault="004A3699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  <w:t>000 01 05 02 01 10 0000 610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4A3699" w:rsidRPr="00DC2E9F" w:rsidRDefault="004A3699" w:rsidP="00841C49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A3699" w:rsidRPr="00DC2E9F" w:rsidRDefault="004A3699" w:rsidP="004A36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E9F">
              <w:rPr>
                <w:rFonts w:ascii="Times New Roman" w:hAnsi="Times New Roman" w:cs="Times New Roman"/>
                <w:sz w:val="22"/>
                <w:szCs w:val="22"/>
              </w:rPr>
              <w:t>23 541 425,63</w:t>
            </w:r>
          </w:p>
        </w:tc>
      </w:tr>
      <w:tr w:rsidR="00C007CB" w:rsidRPr="00DC2E9F" w:rsidTr="00C56213">
        <w:tc>
          <w:tcPr>
            <w:tcW w:w="2535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DC2E9F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5079" w:type="dxa"/>
            <w:tcBorders>
              <w:left w:val="single" w:sz="1" w:space="0" w:color="000000"/>
              <w:bottom w:val="single" w:sz="1" w:space="0" w:color="000000"/>
            </w:tcBorders>
          </w:tcPr>
          <w:p w:rsidR="00C007CB" w:rsidRPr="00DC2E9F" w:rsidRDefault="00C007CB" w:rsidP="00C007CB">
            <w:pPr>
              <w:widowControl/>
              <w:shd w:val="clear" w:color="auto" w:fill="FFFFFF"/>
              <w:tabs>
                <w:tab w:val="left" w:pos="0"/>
              </w:tabs>
              <w:autoSpaceDN/>
              <w:spacing w:line="100" w:lineRule="atLeast"/>
              <w:ind w:hanging="20"/>
              <w:jc w:val="center"/>
              <w:textAlignment w:val="auto"/>
              <w:rPr>
                <w:rFonts w:ascii="Times New Roman" w:eastAsia="Tahoma" w:hAnsi="Times New Roman" w:cs="Times New Roman"/>
                <w:bCs/>
                <w:spacing w:val="-3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07CB" w:rsidRPr="00DC2E9F" w:rsidRDefault="004A3699" w:rsidP="004A369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E9F">
              <w:rPr>
                <w:rFonts w:ascii="Times New Roman" w:hAnsi="Times New Roman" w:cs="Times New Roman"/>
                <w:sz w:val="22"/>
                <w:szCs w:val="22"/>
              </w:rPr>
              <w:t>282 180,63</w:t>
            </w:r>
          </w:p>
        </w:tc>
      </w:tr>
    </w:tbl>
    <w:p w:rsidR="00C007CB" w:rsidRPr="00DC2E9F" w:rsidRDefault="00C007CB" w:rsidP="00C007CB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hAnsi="Times New Roman" w:cs="Times New Roman"/>
          <w:sz w:val="22"/>
          <w:szCs w:val="22"/>
        </w:rPr>
      </w:pPr>
    </w:p>
    <w:p w:rsidR="008370F2" w:rsidRPr="00DC2E9F" w:rsidRDefault="008370F2" w:rsidP="00C007CB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</w:p>
    <w:p w:rsidR="008370F2" w:rsidRPr="00DC2E9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</w:p>
    <w:p w:rsidR="008370F2" w:rsidRPr="00DC2E9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</w:p>
    <w:p w:rsidR="008370F2" w:rsidRPr="00DC2E9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</w:p>
    <w:p w:rsidR="008370F2" w:rsidRPr="00DC2E9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</w:p>
    <w:p w:rsidR="008370F2" w:rsidRPr="00DC2E9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</w:p>
    <w:p w:rsidR="008370F2" w:rsidRPr="00DC2E9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</w:p>
    <w:p w:rsidR="008370F2" w:rsidRPr="00DC2E9F" w:rsidRDefault="008370F2" w:rsidP="008370F2">
      <w:pPr>
        <w:widowControl/>
        <w:shd w:val="clear" w:color="auto" w:fill="FFFFFF"/>
        <w:tabs>
          <w:tab w:val="left" w:pos="326"/>
        </w:tabs>
        <w:autoSpaceDN/>
        <w:spacing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</w:p>
    <w:p w:rsidR="00C946D5" w:rsidRPr="00DC2E9F" w:rsidRDefault="00C946D5">
      <w:pPr>
        <w:suppressAutoHyphens w:val="0"/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lang w:eastAsia="ar-SA"/>
        </w:rPr>
        <w:br w:type="page"/>
      </w:r>
    </w:p>
    <w:p w:rsidR="00C946D5" w:rsidRPr="00DC2E9F" w:rsidRDefault="00C946D5" w:rsidP="00C946D5">
      <w:pPr>
        <w:widowControl/>
        <w:tabs>
          <w:tab w:val="left" w:pos="6465"/>
        </w:tabs>
        <w:autoSpaceDN/>
        <w:ind w:left="6465"/>
        <w:textAlignment w:val="auto"/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lang w:eastAsia="ar-SA"/>
        </w:rPr>
      </w:pPr>
    </w:p>
    <w:p w:rsidR="00C946D5" w:rsidRPr="00DC2E9F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 xml:space="preserve">                                                      Приложение № 6</w:t>
      </w:r>
    </w:p>
    <w:p w:rsidR="00C946D5" w:rsidRPr="00DC2E9F" w:rsidRDefault="00C946D5" w:rsidP="0041160A">
      <w:pPr>
        <w:widowControl/>
        <w:tabs>
          <w:tab w:val="left" w:pos="0"/>
        </w:tabs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 xml:space="preserve">                                                                         к Решению Совета депутатов </w:t>
      </w:r>
    </w:p>
    <w:p w:rsidR="00C946D5" w:rsidRPr="00DC2E9F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imes New Roman" w:hAnsi="Times New Roman" w:cs="Times New Roman"/>
          <w:kern w:val="0"/>
          <w:sz w:val="22"/>
          <w:szCs w:val="22"/>
          <w:lang w:eastAsia="ar-SA"/>
        </w:rPr>
        <w:t xml:space="preserve">Сущевского сельского </w:t>
      </w:r>
      <w:r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>поселения</w:t>
      </w:r>
    </w:p>
    <w:p w:rsidR="00C946D5" w:rsidRPr="00DC2E9F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</w:pPr>
      <w:r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 xml:space="preserve">                                                                                    </w:t>
      </w:r>
      <w:r w:rsidR="004A49A5"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 xml:space="preserve">от  </w:t>
      </w:r>
      <w:r w:rsidR="00DC2E9F"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>09 января 2019</w:t>
      </w:r>
      <w:r w:rsidR="004A49A5"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 xml:space="preserve"> года №</w:t>
      </w:r>
      <w:r w:rsidR="00DC2E9F"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>2</w:t>
      </w:r>
      <w:r w:rsidR="00195817" w:rsidRPr="00DC2E9F"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  <w:t xml:space="preserve">  </w:t>
      </w:r>
    </w:p>
    <w:p w:rsidR="00C946D5" w:rsidRPr="00DC2E9F" w:rsidRDefault="00C946D5" w:rsidP="0041160A">
      <w:pPr>
        <w:widowControl/>
        <w:tabs>
          <w:tab w:val="left" w:pos="6480"/>
        </w:tabs>
        <w:jc w:val="right"/>
        <w:textAlignment w:val="auto"/>
        <w:rPr>
          <w:rFonts w:ascii="Times New Roman" w:eastAsia="Tahoma" w:hAnsi="Times New Roman" w:cs="Times New Roman"/>
          <w:kern w:val="0"/>
          <w:sz w:val="22"/>
          <w:szCs w:val="22"/>
          <w:lang w:eastAsia="ar-SA"/>
        </w:rPr>
      </w:pPr>
    </w:p>
    <w:p w:rsidR="008370F2" w:rsidRPr="00DC2E9F" w:rsidRDefault="008370F2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2"/>
          <w:szCs w:val="22"/>
          <w:lang w:eastAsia="ar-SA"/>
        </w:rPr>
      </w:pPr>
      <w:r w:rsidRPr="00DC2E9F">
        <w:rPr>
          <w:rFonts w:ascii="Times New Roman" w:eastAsia="Tahoma" w:hAnsi="Times New Roman" w:cs="Times New Roman"/>
          <w:b/>
          <w:bCs/>
          <w:spacing w:val="-3"/>
          <w:kern w:val="0"/>
          <w:sz w:val="22"/>
          <w:szCs w:val="22"/>
          <w:lang w:eastAsia="ar-SA"/>
        </w:rPr>
        <w:t xml:space="preserve">Перечень главных </w:t>
      </w:r>
      <w:proofErr w:type="gramStart"/>
      <w:r w:rsidRPr="00DC2E9F">
        <w:rPr>
          <w:rFonts w:ascii="Times New Roman" w:eastAsia="Tahoma" w:hAnsi="Times New Roman" w:cs="Times New Roman"/>
          <w:b/>
          <w:bCs/>
          <w:spacing w:val="-3"/>
          <w:kern w:val="0"/>
          <w:sz w:val="22"/>
          <w:szCs w:val="22"/>
          <w:lang w:eastAsia="ar-SA"/>
        </w:rPr>
        <w:t>администраторов источников финансирования дефицита бюджета Сущевского сельского поселения Костромского муниципального района</w:t>
      </w:r>
      <w:proofErr w:type="gramEnd"/>
      <w:r w:rsidRPr="00DC2E9F">
        <w:rPr>
          <w:rFonts w:ascii="Times New Roman" w:eastAsia="Tahoma" w:hAnsi="Times New Roman" w:cs="Times New Roman"/>
          <w:b/>
          <w:bCs/>
          <w:spacing w:val="-3"/>
          <w:kern w:val="0"/>
          <w:sz w:val="22"/>
          <w:szCs w:val="22"/>
          <w:lang w:eastAsia="ar-SA"/>
        </w:rPr>
        <w:t xml:space="preserve"> на 201</w:t>
      </w:r>
      <w:r w:rsidR="00FF45BD" w:rsidRPr="00DC2E9F">
        <w:rPr>
          <w:rFonts w:ascii="Times New Roman" w:eastAsia="Tahoma" w:hAnsi="Times New Roman" w:cs="Times New Roman"/>
          <w:b/>
          <w:bCs/>
          <w:spacing w:val="-3"/>
          <w:kern w:val="0"/>
          <w:sz w:val="22"/>
          <w:szCs w:val="22"/>
          <w:lang w:eastAsia="ar-SA"/>
        </w:rPr>
        <w:t>8</w:t>
      </w:r>
      <w:r w:rsidRPr="00DC2E9F">
        <w:rPr>
          <w:rFonts w:ascii="Times New Roman" w:eastAsia="Tahoma" w:hAnsi="Times New Roman" w:cs="Times New Roman"/>
          <w:b/>
          <w:bCs/>
          <w:spacing w:val="-3"/>
          <w:kern w:val="0"/>
          <w:sz w:val="22"/>
          <w:szCs w:val="22"/>
          <w:lang w:eastAsia="ar-SA"/>
        </w:rPr>
        <w:t xml:space="preserve"> год</w:t>
      </w:r>
    </w:p>
    <w:p w:rsidR="00FF45BD" w:rsidRPr="00DC2E9F" w:rsidRDefault="00FF45BD" w:rsidP="008370F2">
      <w:pPr>
        <w:widowControl/>
        <w:shd w:val="clear" w:color="auto" w:fill="FFFFFF"/>
        <w:tabs>
          <w:tab w:val="left" w:pos="0"/>
        </w:tabs>
        <w:autoSpaceDN/>
        <w:spacing w:line="100" w:lineRule="atLeast"/>
        <w:ind w:hanging="20"/>
        <w:jc w:val="center"/>
        <w:textAlignment w:val="auto"/>
        <w:rPr>
          <w:rFonts w:ascii="Times New Roman" w:eastAsia="Tahoma" w:hAnsi="Times New Roman" w:cs="Times New Roman"/>
          <w:b/>
          <w:bCs/>
          <w:spacing w:val="-3"/>
          <w:kern w:val="0"/>
          <w:sz w:val="22"/>
          <w:szCs w:val="2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5060"/>
      </w:tblGrid>
      <w:tr w:rsidR="008370F2" w:rsidRPr="00DC2E9F" w:rsidTr="009A7BA6">
        <w:trPr>
          <w:cantSplit/>
          <w:trHeight w:hRule="exact" w:val="663"/>
        </w:trPr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Наименование</w:t>
            </w:r>
          </w:p>
        </w:tc>
      </w:tr>
      <w:tr w:rsidR="008370F2" w:rsidRPr="00DC2E9F" w:rsidTr="00FF45BD">
        <w:trPr>
          <w:cantSplit/>
          <w:trHeight w:hRule="exact" w:val="795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главного администратора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доходов бюджета поселения</w:t>
            </w:r>
          </w:p>
        </w:tc>
        <w:tc>
          <w:tcPr>
            <w:tcW w:w="5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</w:tr>
      <w:tr w:rsidR="008370F2" w:rsidRPr="00DC2E9F" w:rsidTr="009A7BA6">
        <w:trPr>
          <w:trHeight w:val="563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eastAsia="ar-SA"/>
              </w:rPr>
              <w:t>Администрация Сущевского сельского поселения Костромского муниципального района</w:t>
            </w:r>
          </w:p>
        </w:tc>
      </w:tr>
      <w:tr w:rsidR="008370F2" w:rsidRPr="00DC2E9F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01 05 02 01 10 0000 510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shd w:val="clear" w:color="auto" w:fill="FFFFFF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shd w:val="clear" w:color="auto" w:fill="FFFFFF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8370F2" w:rsidRPr="00DC2E9F" w:rsidTr="009A7BA6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999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ar-SA"/>
              </w:rPr>
              <w:t>01 05 02 01 10 0000 610</w:t>
            </w:r>
          </w:p>
        </w:tc>
        <w:tc>
          <w:tcPr>
            <w:tcW w:w="50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70F2" w:rsidRPr="00DC2E9F" w:rsidRDefault="008370F2" w:rsidP="008370F2">
            <w:pPr>
              <w:widowControl/>
              <w:suppressLineNumbers/>
              <w:autoSpaceDN/>
              <w:snapToGrid w:val="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shd w:val="clear" w:color="auto" w:fill="FFFFFF"/>
                <w:lang w:eastAsia="ar-SA"/>
              </w:rPr>
            </w:pPr>
            <w:r w:rsidRPr="00DC2E9F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shd w:val="clear" w:color="auto" w:fill="FFFFFF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370F2" w:rsidRPr="00DC2E9F" w:rsidRDefault="008370F2" w:rsidP="008370F2">
      <w:pPr>
        <w:widowControl/>
        <w:shd w:val="clear" w:color="auto" w:fill="FFFFFF"/>
        <w:tabs>
          <w:tab w:val="left" w:pos="-20"/>
        </w:tabs>
        <w:autoSpaceDN/>
        <w:spacing w:line="100" w:lineRule="atLeast"/>
        <w:ind w:left="-20"/>
        <w:jc w:val="center"/>
        <w:textAlignment w:val="auto"/>
        <w:rPr>
          <w:rFonts w:ascii="Times New Roman" w:eastAsia="Times New Roman" w:hAnsi="Times New Roman" w:cs="Times New Roman"/>
          <w:spacing w:val="-3"/>
          <w:kern w:val="0"/>
          <w:sz w:val="22"/>
          <w:szCs w:val="22"/>
          <w:lang w:eastAsia="ar-SA"/>
        </w:rPr>
      </w:pPr>
    </w:p>
    <w:p w:rsidR="00DF5024" w:rsidRPr="00DC2E9F" w:rsidRDefault="00DF5024" w:rsidP="008370F2">
      <w:pPr>
        <w:widowControl/>
        <w:tabs>
          <w:tab w:val="left" w:pos="0"/>
        </w:tabs>
        <w:jc w:val="right"/>
        <w:textAlignment w:val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DF5024" w:rsidRPr="00DC2E9F" w:rsidSect="00DC2E9F">
      <w:pgSz w:w="11905" w:h="16837"/>
      <w:pgMar w:top="426" w:right="84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C97" w:rsidRDefault="00583C97">
      <w:r>
        <w:separator/>
      </w:r>
    </w:p>
  </w:endnote>
  <w:endnote w:type="continuationSeparator" w:id="0">
    <w:p w:rsidR="00583C97" w:rsidRDefault="0058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charset w:val="00"/>
    <w:family w:val="auto"/>
    <w:pitch w:val="default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C97" w:rsidRDefault="00583C97">
      <w:r>
        <w:rPr>
          <w:color w:val="000000"/>
        </w:rPr>
        <w:separator/>
      </w:r>
    </w:p>
  </w:footnote>
  <w:footnote w:type="continuationSeparator" w:id="0">
    <w:p w:rsidR="00583C97" w:rsidRDefault="00583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A91536"/>
    <w:multiLevelType w:val="multilevel"/>
    <w:tmpl w:val="D4DA4BB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24"/>
    <w:rsid w:val="00006763"/>
    <w:rsid w:val="00006EAF"/>
    <w:rsid w:val="00020E63"/>
    <w:rsid w:val="0002500A"/>
    <w:rsid w:val="00051785"/>
    <w:rsid w:val="000577BD"/>
    <w:rsid w:val="000654A4"/>
    <w:rsid w:val="000702DD"/>
    <w:rsid w:val="00093F0D"/>
    <w:rsid w:val="00094E3F"/>
    <w:rsid w:val="000B11C7"/>
    <w:rsid w:val="000B6ED9"/>
    <w:rsid w:val="000C597B"/>
    <w:rsid w:val="000C6E76"/>
    <w:rsid w:val="000D4138"/>
    <w:rsid w:val="000E3845"/>
    <w:rsid w:val="000F3AF4"/>
    <w:rsid w:val="000F5C0D"/>
    <w:rsid w:val="000F63D9"/>
    <w:rsid w:val="00100B5E"/>
    <w:rsid w:val="001010C3"/>
    <w:rsid w:val="00103F23"/>
    <w:rsid w:val="00111E27"/>
    <w:rsid w:val="001159FD"/>
    <w:rsid w:val="001200B0"/>
    <w:rsid w:val="00144AA6"/>
    <w:rsid w:val="00145431"/>
    <w:rsid w:val="00150CF8"/>
    <w:rsid w:val="001514E2"/>
    <w:rsid w:val="00153C01"/>
    <w:rsid w:val="00157F2A"/>
    <w:rsid w:val="00165E3D"/>
    <w:rsid w:val="0018077A"/>
    <w:rsid w:val="00185102"/>
    <w:rsid w:val="00190758"/>
    <w:rsid w:val="00194859"/>
    <w:rsid w:val="00195817"/>
    <w:rsid w:val="001A34E7"/>
    <w:rsid w:val="001A6806"/>
    <w:rsid w:val="001B3EE1"/>
    <w:rsid w:val="001C0458"/>
    <w:rsid w:val="001D61D0"/>
    <w:rsid w:val="001D66B5"/>
    <w:rsid w:val="001E0FD3"/>
    <w:rsid w:val="001E5E76"/>
    <w:rsid w:val="001F0BD9"/>
    <w:rsid w:val="001F16D2"/>
    <w:rsid w:val="00202FAD"/>
    <w:rsid w:val="00203BC4"/>
    <w:rsid w:val="00203E39"/>
    <w:rsid w:val="00210610"/>
    <w:rsid w:val="0021407E"/>
    <w:rsid w:val="0022033F"/>
    <w:rsid w:val="0022439F"/>
    <w:rsid w:val="00226B8D"/>
    <w:rsid w:val="00243C4D"/>
    <w:rsid w:val="00250D20"/>
    <w:rsid w:val="00254E37"/>
    <w:rsid w:val="00261B7A"/>
    <w:rsid w:val="00274114"/>
    <w:rsid w:val="002761A0"/>
    <w:rsid w:val="002808BE"/>
    <w:rsid w:val="0028126F"/>
    <w:rsid w:val="0028139D"/>
    <w:rsid w:val="00293E17"/>
    <w:rsid w:val="0029540A"/>
    <w:rsid w:val="00297BDD"/>
    <w:rsid w:val="002B38A6"/>
    <w:rsid w:val="002B5BC8"/>
    <w:rsid w:val="002B6B53"/>
    <w:rsid w:val="002D5EAB"/>
    <w:rsid w:val="002D7045"/>
    <w:rsid w:val="002D7B27"/>
    <w:rsid w:val="002E6A96"/>
    <w:rsid w:val="002E78F3"/>
    <w:rsid w:val="002E7E2C"/>
    <w:rsid w:val="002F03A8"/>
    <w:rsid w:val="002F0F93"/>
    <w:rsid w:val="002F56BF"/>
    <w:rsid w:val="00301663"/>
    <w:rsid w:val="00302ED4"/>
    <w:rsid w:val="00314019"/>
    <w:rsid w:val="0031711F"/>
    <w:rsid w:val="003207CC"/>
    <w:rsid w:val="003218D7"/>
    <w:rsid w:val="00326C97"/>
    <w:rsid w:val="00327179"/>
    <w:rsid w:val="0033467C"/>
    <w:rsid w:val="00346578"/>
    <w:rsid w:val="003472FD"/>
    <w:rsid w:val="00351BC7"/>
    <w:rsid w:val="00363BB5"/>
    <w:rsid w:val="00373ED5"/>
    <w:rsid w:val="00387DA8"/>
    <w:rsid w:val="0039464D"/>
    <w:rsid w:val="003A0C4C"/>
    <w:rsid w:val="003A1877"/>
    <w:rsid w:val="003A25DC"/>
    <w:rsid w:val="003A26D0"/>
    <w:rsid w:val="003B7E4B"/>
    <w:rsid w:val="003C0DE9"/>
    <w:rsid w:val="003C489B"/>
    <w:rsid w:val="003C50C6"/>
    <w:rsid w:val="003C6138"/>
    <w:rsid w:val="003C7BC3"/>
    <w:rsid w:val="003E30A0"/>
    <w:rsid w:val="003F24E9"/>
    <w:rsid w:val="003F354A"/>
    <w:rsid w:val="003F6B3A"/>
    <w:rsid w:val="004035A7"/>
    <w:rsid w:val="00403F99"/>
    <w:rsid w:val="00406C3A"/>
    <w:rsid w:val="00407BEE"/>
    <w:rsid w:val="00410922"/>
    <w:rsid w:val="004113B7"/>
    <w:rsid w:val="0041160A"/>
    <w:rsid w:val="00424466"/>
    <w:rsid w:val="004249F5"/>
    <w:rsid w:val="0042620C"/>
    <w:rsid w:val="004324D5"/>
    <w:rsid w:val="00435325"/>
    <w:rsid w:val="00461D9A"/>
    <w:rsid w:val="00464454"/>
    <w:rsid w:val="004651EC"/>
    <w:rsid w:val="004751E7"/>
    <w:rsid w:val="00496496"/>
    <w:rsid w:val="004A3699"/>
    <w:rsid w:val="004A49A5"/>
    <w:rsid w:val="004B060A"/>
    <w:rsid w:val="004B2055"/>
    <w:rsid w:val="004B6701"/>
    <w:rsid w:val="004C1C2F"/>
    <w:rsid w:val="004F6FED"/>
    <w:rsid w:val="005156D6"/>
    <w:rsid w:val="005216C9"/>
    <w:rsid w:val="005263A1"/>
    <w:rsid w:val="00535F9E"/>
    <w:rsid w:val="00544C45"/>
    <w:rsid w:val="00547314"/>
    <w:rsid w:val="0054762F"/>
    <w:rsid w:val="00553967"/>
    <w:rsid w:val="005704B8"/>
    <w:rsid w:val="00572BEC"/>
    <w:rsid w:val="00583C97"/>
    <w:rsid w:val="0058559C"/>
    <w:rsid w:val="005B0A67"/>
    <w:rsid w:val="005B3C1F"/>
    <w:rsid w:val="005E313F"/>
    <w:rsid w:val="005E4F9F"/>
    <w:rsid w:val="005F1152"/>
    <w:rsid w:val="005F1DAA"/>
    <w:rsid w:val="005F2DFA"/>
    <w:rsid w:val="005F341F"/>
    <w:rsid w:val="005F5F59"/>
    <w:rsid w:val="005F613D"/>
    <w:rsid w:val="00605A60"/>
    <w:rsid w:val="00621F35"/>
    <w:rsid w:val="006344C5"/>
    <w:rsid w:val="006360C4"/>
    <w:rsid w:val="006370DF"/>
    <w:rsid w:val="00653DEB"/>
    <w:rsid w:val="00657982"/>
    <w:rsid w:val="006650EA"/>
    <w:rsid w:val="00667B2E"/>
    <w:rsid w:val="0067443F"/>
    <w:rsid w:val="00675D17"/>
    <w:rsid w:val="00694998"/>
    <w:rsid w:val="006978AC"/>
    <w:rsid w:val="006A10F0"/>
    <w:rsid w:val="006B383E"/>
    <w:rsid w:val="006C032F"/>
    <w:rsid w:val="006C6970"/>
    <w:rsid w:val="006C6EF0"/>
    <w:rsid w:val="006C7D17"/>
    <w:rsid w:val="006D31A4"/>
    <w:rsid w:val="006D3357"/>
    <w:rsid w:val="006D757F"/>
    <w:rsid w:val="006E23AB"/>
    <w:rsid w:val="006E346F"/>
    <w:rsid w:val="006E6802"/>
    <w:rsid w:val="006F2727"/>
    <w:rsid w:val="00715E2E"/>
    <w:rsid w:val="007218A8"/>
    <w:rsid w:val="007314EC"/>
    <w:rsid w:val="00732734"/>
    <w:rsid w:val="00750C04"/>
    <w:rsid w:val="00750EF8"/>
    <w:rsid w:val="007513E3"/>
    <w:rsid w:val="007559A8"/>
    <w:rsid w:val="0075673E"/>
    <w:rsid w:val="007621EB"/>
    <w:rsid w:val="00775DD7"/>
    <w:rsid w:val="00781B32"/>
    <w:rsid w:val="0078664B"/>
    <w:rsid w:val="007866E3"/>
    <w:rsid w:val="0079249C"/>
    <w:rsid w:val="007A7C8F"/>
    <w:rsid w:val="007B7401"/>
    <w:rsid w:val="007C16C5"/>
    <w:rsid w:val="007C19BA"/>
    <w:rsid w:val="007D4B66"/>
    <w:rsid w:val="007E79D2"/>
    <w:rsid w:val="007F006B"/>
    <w:rsid w:val="007F3BEE"/>
    <w:rsid w:val="007F490B"/>
    <w:rsid w:val="0080773B"/>
    <w:rsid w:val="00810212"/>
    <w:rsid w:val="00824258"/>
    <w:rsid w:val="00833745"/>
    <w:rsid w:val="00836DB6"/>
    <w:rsid w:val="008370F2"/>
    <w:rsid w:val="00837ABE"/>
    <w:rsid w:val="00841C49"/>
    <w:rsid w:val="00851E7F"/>
    <w:rsid w:val="00853F2B"/>
    <w:rsid w:val="00860F6B"/>
    <w:rsid w:val="00865923"/>
    <w:rsid w:val="00866B47"/>
    <w:rsid w:val="00871821"/>
    <w:rsid w:val="008763BB"/>
    <w:rsid w:val="00883E2D"/>
    <w:rsid w:val="008970DC"/>
    <w:rsid w:val="008A0AC9"/>
    <w:rsid w:val="008A5EC1"/>
    <w:rsid w:val="008A6244"/>
    <w:rsid w:val="008B40C5"/>
    <w:rsid w:val="008B4A13"/>
    <w:rsid w:val="008B5875"/>
    <w:rsid w:val="008B62FE"/>
    <w:rsid w:val="008C35F6"/>
    <w:rsid w:val="008C3FD4"/>
    <w:rsid w:val="008D080C"/>
    <w:rsid w:val="008D5EAC"/>
    <w:rsid w:val="008D6B8C"/>
    <w:rsid w:val="008E658C"/>
    <w:rsid w:val="008E7310"/>
    <w:rsid w:val="008F62DD"/>
    <w:rsid w:val="008F7C0D"/>
    <w:rsid w:val="00901041"/>
    <w:rsid w:val="009156B3"/>
    <w:rsid w:val="00916BDC"/>
    <w:rsid w:val="00917669"/>
    <w:rsid w:val="00923461"/>
    <w:rsid w:val="0092371B"/>
    <w:rsid w:val="00932345"/>
    <w:rsid w:val="00935A8A"/>
    <w:rsid w:val="009375D6"/>
    <w:rsid w:val="00940A5F"/>
    <w:rsid w:val="0094336D"/>
    <w:rsid w:val="00957332"/>
    <w:rsid w:val="00964176"/>
    <w:rsid w:val="00966636"/>
    <w:rsid w:val="00971B01"/>
    <w:rsid w:val="009876FC"/>
    <w:rsid w:val="009905AC"/>
    <w:rsid w:val="00992CE2"/>
    <w:rsid w:val="009A7011"/>
    <w:rsid w:val="009A7BA6"/>
    <w:rsid w:val="009B42A6"/>
    <w:rsid w:val="009B5F1C"/>
    <w:rsid w:val="009C0659"/>
    <w:rsid w:val="009C24E8"/>
    <w:rsid w:val="009C74B3"/>
    <w:rsid w:val="009C7B9C"/>
    <w:rsid w:val="009D55D6"/>
    <w:rsid w:val="009F1C7D"/>
    <w:rsid w:val="00A00990"/>
    <w:rsid w:val="00A064DF"/>
    <w:rsid w:val="00A06893"/>
    <w:rsid w:val="00A102EB"/>
    <w:rsid w:val="00A13FAB"/>
    <w:rsid w:val="00A152C8"/>
    <w:rsid w:val="00A16732"/>
    <w:rsid w:val="00A207CD"/>
    <w:rsid w:val="00A366AD"/>
    <w:rsid w:val="00A418B5"/>
    <w:rsid w:val="00A44D90"/>
    <w:rsid w:val="00A469F1"/>
    <w:rsid w:val="00A46F40"/>
    <w:rsid w:val="00A603C2"/>
    <w:rsid w:val="00A67FB9"/>
    <w:rsid w:val="00A70507"/>
    <w:rsid w:val="00A82C5E"/>
    <w:rsid w:val="00A83B31"/>
    <w:rsid w:val="00A85953"/>
    <w:rsid w:val="00A86FCC"/>
    <w:rsid w:val="00A90CD3"/>
    <w:rsid w:val="00AA1072"/>
    <w:rsid w:val="00AA120F"/>
    <w:rsid w:val="00AB33F5"/>
    <w:rsid w:val="00AB3D59"/>
    <w:rsid w:val="00AC0107"/>
    <w:rsid w:val="00AC11E8"/>
    <w:rsid w:val="00AC1763"/>
    <w:rsid w:val="00AC3050"/>
    <w:rsid w:val="00AC3732"/>
    <w:rsid w:val="00AC4BA9"/>
    <w:rsid w:val="00AD446A"/>
    <w:rsid w:val="00AD65D6"/>
    <w:rsid w:val="00AD6FED"/>
    <w:rsid w:val="00AE0516"/>
    <w:rsid w:val="00AE2058"/>
    <w:rsid w:val="00AF0F5D"/>
    <w:rsid w:val="00B00657"/>
    <w:rsid w:val="00B00CCE"/>
    <w:rsid w:val="00B0174E"/>
    <w:rsid w:val="00B07736"/>
    <w:rsid w:val="00B1122B"/>
    <w:rsid w:val="00B21132"/>
    <w:rsid w:val="00B244E7"/>
    <w:rsid w:val="00B250BC"/>
    <w:rsid w:val="00B26FE5"/>
    <w:rsid w:val="00B27CB6"/>
    <w:rsid w:val="00B4035C"/>
    <w:rsid w:val="00B62E64"/>
    <w:rsid w:val="00B725D4"/>
    <w:rsid w:val="00B82E35"/>
    <w:rsid w:val="00B83673"/>
    <w:rsid w:val="00B8370B"/>
    <w:rsid w:val="00B97C23"/>
    <w:rsid w:val="00BA1072"/>
    <w:rsid w:val="00BA20C6"/>
    <w:rsid w:val="00BA6384"/>
    <w:rsid w:val="00BB3081"/>
    <w:rsid w:val="00BB3848"/>
    <w:rsid w:val="00BC0041"/>
    <w:rsid w:val="00BC69E0"/>
    <w:rsid w:val="00BD3AE4"/>
    <w:rsid w:val="00BD5B5D"/>
    <w:rsid w:val="00BD7DEF"/>
    <w:rsid w:val="00BE417E"/>
    <w:rsid w:val="00C007CB"/>
    <w:rsid w:val="00C40E15"/>
    <w:rsid w:val="00C4174F"/>
    <w:rsid w:val="00C42A75"/>
    <w:rsid w:val="00C4677C"/>
    <w:rsid w:val="00C47062"/>
    <w:rsid w:val="00C522C2"/>
    <w:rsid w:val="00C53576"/>
    <w:rsid w:val="00C56045"/>
    <w:rsid w:val="00C56213"/>
    <w:rsid w:val="00C5732D"/>
    <w:rsid w:val="00C65C82"/>
    <w:rsid w:val="00C670CB"/>
    <w:rsid w:val="00C70B74"/>
    <w:rsid w:val="00C75E21"/>
    <w:rsid w:val="00C7707E"/>
    <w:rsid w:val="00C91852"/>
    <w:rsid w:val="00C946D5"/>
    <w:rsid w:val="00CA251B"/>
    <w:rsid w:val="00CA7F06"/>
    <w:rsid w:val="00CB02CA"/>
    <w:rsid w:val="00CB3F18"/>
    <w:rsid w:val="00CC20EF"/>
    <w:rsid w:val="00CC7E6A"/>
    <w:rsid w:val="00CD221C"/>
    <w:rsid w:val="00CD7165"/>
    <w:rsid w:val="00CE1D14"/>
    <w:rsid w:val="00CE2171"/>
    <w:rsid w:val="00CE61FA"/>
    <w:rsid w:val="00CF78C5"/>
    <w:rsid w:val="00D11480"/>
    <w:rsid w:val="00D12CB8"/>
    <w:rsid w:val="00D12FC2"/>
    <w:rsid w:val="00D1474B"/>
    <w:rsid w:val="00D17A74"/>
    <w:rsid w:val="00D31645"/>
    <w:rsid w:val="00D32CA3"/>
    <w:rsid w:val="00D37FD8"/>
    <w:rsid w:val="00D4159E"/>
    <w:rsid w:val="00D42A19"/>
    <w:rsid w:val="00D4541B"/>
    <w:rsid w:val="00D51B38"/>
    <w:rsid w:val="00D51B81"/>
    <w:rsid w:val="00D61D10"/>
    <w:rsid w:val="00D655DC"/>
    <w:rsid w:val="00D73FFD"/>
    <w:rsid w:val="00D756C9"/>
    <w:rsid w:val="00D80271"/>
    <w:rsid w:val="00D96F82"/>
    <w:rsid w:val="00DC26A5"/>
    <w:rsid w:val="00DC2D39"/>
    <w:rsid w:val="00DC2E9F"/>
    <w:rsid w:val="00DD1627"/>
    <w:rsid w:val="00DD210F"/>
    <w:rsid w:val="00DD54BD"/>
    <w:rsid w:val="00DD5C89"/>
    <w:rsid w:val="00DD6931"/>
    <w:rsid w:val="00DF5024"/>
    <w:rsid w:val="00E0791C"/>
    <w:rsid w:val="00E146D5"/>
    <w:rsid w:val="00E31B30"/>
    <w:rsid w:val="00E44F2E"/>
    <w:rsid w:val="00E603BA"/>
    <w:rsid w:val="00E61D63"/>
    <w:rsid w:val="00E6331C"/>
    <w:rsid w:val="00E70619"/>
    <w:rsid w:val="00E95F84"/>
    <w:rsid w:val="00EA2B4B"/>
    <w:rsid w:val="00EA6012"/>
    <w:rsid w:val="00EB3ACA"/>
    <w:rsid w:val="00EB667E"/>
    <w:rsid w:val="00EC0EB2"/>
    <w:rsid w:val="00EC2461"/>
    <w:rsid w:val="00EC7EC1"/>
    <w:rsid w:val="00ED7141"/>
    <w:rsid w:val="00EE711A"/>
    <w:rsid w:val="00EF5B6C"/>
    <w:rsid w:val="00EF62F9"/>
    <w:rsid w:val="00F074AF"/>
    <w:rsid w:val="00F11816"/>
    <w:rsid w:val="00F12056"/>
    <w:rsid w:val="00F137A7"/>
    <w:rsid w:val="00F16599"/>
    <w:rsid w:val="00F342C4"/>
    <w:rsid w:val="00F42298"/>
    <w:rsid w:val="00F47D73"/>
    <w:rsid w:val="00F63E28"/>
    <w:rsid w:val="00F83207"/>
    <w:rsid w:val="00F9072F"/>
    <w:rsid w:val="00F9566E"/>
    <w:rsid w:val="00F97554"/>
    <w:rsid w:val="00FC535A"/>
    <w:rsid w:val="00FE4FFA"/>
    <w:rsid w:val="00FE6E62"/>
    <w:rsid w:val="00FE7405"/>
    <w:rsid w:val="00FF361F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3EE1"/>
    <w:pPr>
      <w:suppressAutoHyphens/>
    </w:pPr>
  </w:style>
  <w:style w:type="paragraph" w:styleId="1">
    <w:name w:val="heading 1"/>
    <w:basedOn w:val="a"/>
    <w:next w:val="a"/>
    <w:link w:val="10"/>
    <w:qFormat/>
    <w:rsid w:val="008370F2"/>
    <w:pPr>
      <w:keepNext/>
      <w:widowControl/>
      <w:numPr>
        <w:numId w:val="2"/>
      </w:numPr>
      <w:autoSpaceDN/>
      <w:spacing w:before="240" w:after="60"/>
      <w:textAlignment w:val="auto"/>
      <w:outlineLvl w:val="0"/>
    </w:pPr>
    <w:rPr>
      <w:rFonts w:eastAsia="Times New Roman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8370F2"/>
    <w:pPr>
      <w:keepNext/>
      <w:widowControl/>
      <w:numPr>
        <w:ilvl w:val="1"/>
        <w:numId w:val="2"/>
      </w:numPr>
      <w:autoSpaceDN/>
      <w:jc w:val="center"/>
      <w:textAlignment w:val="auto"/>
      <w:outlineLvl w:val="1"/>
    </w:pPr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370F2"/>
    <w:pPr>
      <w:keepNext/>
      <w:widowControl/>
      <w:numPr>
        <w:ilvl w:val="2"/>
        <w:numId w:val="2"/>
      </w:numPr>
      <w:autoSpaceDN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a5">
    <w:name w:val="Title"/>
    <w:basedOn w:val="Standard"/>
    <w:next w:val="Textbody"/>
    <w:pPr>
      <w:keepNext/>
      <w:spacing w:before="240" w:after="120"/>
    </w:pPr>
    <w:rPr>
      <w:rFonts w:eastAsia="MS Mincho"/>
      <w:sz w:val="28"/>
      <w:szCs w:val="28"/>
    </w:rPr>
  </w:style>
  <w:style w:type="paragraph" w:styleId="a6">
    <w:name w:val="Subtitle"/>
    <w:basedOn w:val="a4"/>
    <w:next w:val="Textbody"/>
    <w:pPr>
      <w:jc w:val="center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customStyle="1" w:styleId="a7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10">
    <w:name w:val="Заголовок 1 Знак"/>
    <w:basedOn w:val="a0"/>
    <w:link w:val="1"/>
    <w:rsid w:val="008370F2"/>
    <w:rPr>
      <w:rFonts w:eastAsia="Times New Roman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8370F2"/>
    <w:rPr>
      <w:rFonts w:ascii="Times New Roman" w:eastAsia="Times New Roman" w:hAnsi="Times New Roman" w:cs="Times New Roman"/>
      <w:b/>
      <w:spacing w:val="60"/>
      <w:kern w:val="0"/>
      <w:sz w:val="4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370F2"/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70F2"/>
  </w:style>
  <w:style w:type="character" w:customStyle="1" w:styleId="31">
    <w:name w:val="Основной шрифт абзаца3"/>
    <w:rsid w:val="008370F2"/>
  </w:style>
  <w:style w:type="character" w:customStyle="1" w:styleId="Absatz-Standardschriftart">
    <w:name w:val="Absatz-Standardschriftart"/>
    <w:rsid w:val="008370F2"/>
  </w:style>
  <w:style w:type="character" w:customStyle="1" w:styleId="WW-Absatz-Standardschriftart">
    <w:name w:val="WW-Absatz-Standardschriftart"/>
    <w:rsid w:val="008370F2"/>
  </w:style>
  <w:style w:type="character" w:customStyle="1" w:styleId="WW-Absatz-Standardschriftart1">
    <w:name w:val="WW-Absatz-Standardschriftart1"/>
    <w:rsid w:val="008370F2"/>
  </w:style>
  <w:style w:type="character" w:customStyle="1" w:styleId="21">
    <w:name w:val="Основной шрифт абзаца2"/>
    <w:rsid w:val="008370F2"/>
  </w:style>
  <w:style w:type="character" w:customStyle="1" w:styleId="WW-Absatz-Standardschriftart11">
    <w:name w:val="WW-Absatz-Standardschriftart11"/>
    <w:rsid w:val="008370F2"/>
  </w:style>
  <w:style w:type="character" w:customStyle="1" w:styleId="WW-Absatz-Standardschriftart111">
    <w:name w:val="WW-Absatz-Standardschriftart111"/>
    <w:rsid w:val="008370F2"/>
  </w:style>
  <w:style w:type="character" w:customStyle="1" w:styleId="WW-Absatz-Standardschriftart1111">
    <w:name w:val="WW-Absatz-Standardschriftart1111"/>
    <w:rsid w:val="008370F2"/>
  </w:style>
  <w:style w:type="character" w:customStyle="1" w:styleId="WW-Absatz-Standardschriftart11111">
    <w:name w:val="WW-Absatz-Standardschriftart11111"/>
    <w:rsid w:val="008370F2"/>
  </w:style>
  <w:style w:type="character" w:customStyle="1" w:styleId="WW-Absatz-Standardschriftart111111">
    <w:name w:val="WW-Absatz-Standardschriftart111111"/>
    <w:rsid w:val="008370F2"/>
  </w:style>
  <w:style w:type="character" w:customStyle="1" w:styleId="WW-Absatz-Standardschriftart1111111">
    <w:name w:val="WW-Absatz-Standardschriftart1111111"/>
    <w:rsid w:val="008370F2"/>
  </w:style>
  <w:style w:type="character" w:customStyle="1" w:styleId="WW-Absatz-Standardschriftart11111111">
    <w:name w:val="WW-Absatz-Standardschriftart11111111"/>
    <w:rsid w:val="008370F2"/>
  </w:style>
  <w:style w:type="character" w:customStyle="1" w:styleId="WW-Absatz-Standardschriftart111111111">
    <w:name w:val="WW-Absatz-Standardschriftart111111111"/>
    <w:rsid w:val="008370F2"/>
  </w:style>
  <w:style w:type="character" w:customStyle="1" w:styleId="WW-Absatz-Standardschriftart1111111111">
    <w:name w:val="WW-Absatz-Standardschriftart1111111111"/>
    <w:rsid w:val="008370F2"/>
  </w:style>
  <w:style w:type="character" w:customStyle="1" w:styleId="WW-Absatz-Standardschriftart11111111111">
    <w:name w:val="WW-Absatz-Standardschriftart11111111111"/>
    <w:rsid w:val="008370F2"/>
  </w:style>
  <w:style w:type="character" w:customStyle="1" w:styleId="WW-Absatz-Standardschriftart111111111111">
    <w:name w:val="WW-Absatz-Standardschriftart111111111111"/>
    <w:rsid w:val="008370F2"/>
  </w:style>
  <w:style w:type="character" w:customStyle="1" w:styleId="WW-Absatz-Standardschriftart1111111111111">
    <w:name w:val="WW-Absatz-Standardschriftart1111111111111"/>
    <w:rsid w:val="008370F2"/>
  </w:style>
  <w:style w:type="character" w:customStyle="1" w:styleId="WW-Absatz-Standardschriftart11111111111111">
    <w:name w:val="WW-Absatz-Standardschriftart11111111111111"/>
    <w:rsid w:val="008370F2"/>
  </w:style>
  <w:style w:type="character" w:customStyle="1" w:styleId="WW-Absatz-Standardschriftart111111111111111">
    <w:name w:val="WW-Absatz-Standardschriftart111111111111111"/>
    <w:rsid w:val="008370F2"/>
  </w:style>
  <w:style w:type="character" w:customStyle="1" w:styleId="WW-Absatz-Standardschriftart1111111111111111">
    <w:name w:val="WW-Absatz-Standardschriftart1111111111111111"/>
    <w:rsid w:val="008370F2"/>
  </w:style>
  <w:style w:type="character" w:customStyle="1" w:styleId="WW-Absatz-Standardschriftart11111111111111111">
    <w:name w:val="WW-Absatz-Standardschriftart11111111111111111"/>
    <w:rsid w:val="008370F2"/>
  </w:style>
  <w:style w:type="character" w:customStyle="1" w:styleId="WW-Absatz-Standardschriftart111111111111111111">
    <w:name w:val="WW-Absatz-Standardschriftart111111111111111111"/>
    <w:rsid w:val="008370F2"/>
  </w:style>
  <w:style w:type="character" w:customStyle="1" w:styleId="WW-Absatz-Standardschriftart1111111111111111111">
    <w:name w:val="WW-Absatz-Standardschriftart1111111111111111111"/>
    <w:rsid w:val="008370F2"/>
  </w:style>
  <w:style w:type="character" w:customStyle="1" w:styleId="WW-Absatz-Standardschriftart11111111111111111111">
    <w:name w:val="WW-Absatz-Standardschriftart11111111111111111111"/>
    <w:rsid w:val="008370F2"/>
  </w:style>
  <w:style w:type="character" w:customStyle="1" w:styleId="WW-Absatz-Standardschriftart111111111111111111111">
    <w:name w:val="WW-Absatz-Standardschriftart111111111111111111111"/>
    <w:rsid w:val="008370F2"/>
  </w:style>
  <w:style w:type="character" w:customStyle="1" w:styleId="WW-Absatz-Standardschriftart1111111111111111111111">
    <w:name w:val="WW-Absatz-Standardschriftart1111111111111111111111"/>
    <w:rsid w:val="008370F2"/>
  </w:style>
  <w:style w:type="character" w:customStyle="1" w:styleId="WW-Absatz-Standardschriftart11111111111111111111111">
    <w:name w:val="WW-Absatz-Standardschriftart11111111111111111111111"/>
    <w:rsid w:val="008370F2"/>
  </w:style>
  <w:style w:type="character" w:customStyle="1" w:styleId="WW-Absatz-Standardschriftart111111111111111111111111">
    <w:name w:val="WW-Absatz-Standardschriftart111111111111111111111111"/>
    <w:rsid w:val="008370F2"/>
  </w:style>
  <w:style w:type="character" w:customStyle="1" w:styleId="WW-Absatz-Standardschriftart1111111111111111111111111">
    <w:name w:val="WW-Absatz-Standardschriftart1111111111111111111111111"/>
    <w:rsid w:val="008370F2"/>
  </w:style>
  <w:style w:type="character" w:customStyle="1" w:styleId="WW-Absatz-Standardschriftart11111111111111111111111111">
    <w:name w:val="WW-Absatz-Standardschriftart11111111111111111111111111"/>
    <w:rsid w:val="008370F2"/>
  </w:style>
  <w:style w:type="character" w:customStyle="1" w:styleId="WW-Absatz-Standardschriftart111111111111111111111111111">
    <w:name w:val="WW-Absatz-Standardschriftart111111111111111111111111111"/>
    <w:rsid w:val="008370F2"/>
  </w:style>
  <w:style w:type="character" w:customStyle="1" w:styleId="WW-Absatz-Standardschriftart1111111111111111111111111111">
    <w:name w:val="WW-Absatz-Standardschriftart1111111111111111111111111111"/>
    <w:rsid w:val="008370F2"/>
  </w:style>
  <w:style w:type="character" w:customStyle="1" w:styleId="WW-Absatz-Standardschriftart11111111111111111111111111111">
    <w:name w:val="WW-Absatz-Standardschriftart11111111111111111111111111111"/>
    <w:rsid w:val="008370F2"/>
  </w:style>
  <w:style w:type="character" w:customStyle="1" w:styleId="WW-Absatz-Standardschriftart111111111111111111111111111111">
    <w:name w:val="WW-Absatz-Standardschriftart111111111111111111111111111111"/>
    <w:rsid w:val="008370F2"/>
  </w:style>
  <w:style w:type="character" w:customStyle="1" w:styleId="12">
    <w:name w:val="Основной шрифт абзаца1"/>
    <w:rsid w:val="008370F2"/>
  </w:style>
  <w:style w:type="character" w:customStyle="1" w:styleId="a8">
    <w:name w:val="Символ нумерации"/>
    <w:rsid w:val="008370F2"/>
  </w:style>
  <w:style w:type="character" w:customStyle="1" w:styleId="WW-Absatz-Standardschriftart11111111111111111111111111111111111111">
    <w:name w:val="WW-Absatz-Standardschriftart11111111111111111111111111111111111111"/>
    <w:rsid w:val="008370F2"/>
  </w:style>
  <w:style w:type="paragraph" w:customStyle="1" w:styleId="a9">
    <w:name w:val="Заголовок"/>
    <w:basedOn w:val="a"/>
    <w:next w:val="aa"/>
    <w:rsid w:val="008370F2"/>
    <w:pPr>
      <w:keepNext/>
      <w:widowControl/>
      <w:autoSpaceDN/>
      <w:spacing w:before="240" w:after="120"/>
      <w:textAlignment w:val="auto"/>
    </w:pPr>
    <w:rPr>
      <w:kern w:val="0"/>
      <w:sz w:val="28"/>
      <w:szCs w:val="28"/>
      <w:lang w:eastAsia="ar-SA"/>
    </w:rPr>
  </w:style>
  <w:style w:type="paragraph" w:styleId="aa">
    <w:name w:val="Body Text"/>
    <w:basedOn w:val="a"/>
    <w:link w:val="ab"/>
    <w:semiHidden/>
    <w:rsid w:val="008370F2"/>
    <w:pPr>
      <w:widowControl/>
      <w:autoSpaceDN/>
      <w:spacing w:after="120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8370F2"/>
    <w:rPr>
      <w:rFonts w:ascii="Times New Roman" w:eastAsia="Times New Roman" w:hAnsi="Times New Roman" w:cs="Times New Roman"/>
      <w:kern w:val="0"/>
      <w:sz w:val="24"/>
      <w:lang w:eastAsia="ar-SA"/>
    </w:rPr>
  </w:style>
  <w:style w:type="paragraph" w:customStyle="1" w:styleId="32">
    <w:name w:val="Название3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33">
    <w:name w:val="Указатель3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22">
    <w:name w:val="Название2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23">
    <w:name w:val="Указатель2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customStyle="1" w:styleId="13">
    <w:name w:val="Название1"/>
    <w:basedOn w:val="a"/>
    <w:rsid w:val="008370F2"/>
    <w:pPr>
      <w:widowControl/>
      <w:suppressLineNumbers/>
      <w:autoSpaceDN/>
      <w:spacing w:before="120" w:after="120"/>
      <w:textAlignment w:val="auto"/>
    </w:pPr>
    <w:rPr>
      <w:rFonts w:eastAsia="Times New Roman"/>
      <w:i/>
      <w:iCs/>
      <w:kern w:val="0"/>
      <w:sz w:val="20"/>
      <w:lang w:eastAsia="ar-SA"/>
    </w:rPr>
  </w:style>
  <w:style w:type="paragraph" w:customStyle="1" w:styleId="14">
    <w:name w:val="Указатель1"/>
    <w:basedOn w:val="a"/>
    <w:rsid w:val="008370F2"/>
    <w:pPr>
      <w:widowControl/>
      <w:suppressLineNumbers/>
      <w:autoSpaceDN/>
      <w:textAlignment w:val="auto"/>
    </w:pPr>
    <w:rPr>
      <w:rFonts w:eastAsia="Times New Roman"/>
      <w:kern w:val="0"/>
      <w:sz w:val="24"/>
      <w:lang w:eastAsia="ar-SA"/>
    </w:rPr>
  </w:style>
  <w:style w:type="paragraph" w:styleId="ac">
    <w:name w:val="Balloon Text"/>
    <w:basedOn w:val="a"/>
    <w:link w:val="ad"/>
    <w:rsid w:val="008370F2"/>
    <w:pPr>
      <w:widowControl/>
      <w:autoSpaceDN/>
      <w:textAlignment w:val="auto"/>
    </w:pPr>
    <w:rPr>
      <w:rFonts w:ascii="Tahoma" w:eastAsia="Times New Roman" w:hAnsi="Tahoma"/>
      <w:kern w:val="0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rsid w:val="008370F2"/>
    <w:rPr>
      <w:rFonts w:ascii="Tahoma" w:eastAsia="Times New Roman" w:hAnsi="Tahoma"/>
      <w:kern w:val="0"/>
      <w:sz w:val="16"/>
      <w:szCs w:val="16"/>
      <w:lang w:eastAsia="ar-SA"/>
    </w:rPr>
  </w:style>
  <w:style w:type="paragraph" w:customStyle="1" w:styleId="15">
    <w:name w:val="Стиль1"/>
    <w:basedOn w:val="a"/>
    <w:rsid w:val="008370F2"/>
    <w:pPr>
      <w:widowControl/>
      <w:autoSpaceDN/>
      <w:ind w:firstLine="567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paragraph" w:customStyle="1" w:styleId="ae">
    <w:name w:val="Содержимое врезки"/>
    <w:basedOn w:val="aa"/>
    <w:rsid w:val="008370F2"/>
  </w:style>
  <w:style w:type="paragraph" w:customStyle="1" w:styleId="af">
    <w:name w:val="Заголовок таблицы"/>
    <w:basedOn w:val="a7"/>
    <w:rsid w:val="008370F2"/>
    <w:pPr>
      <w:autoSpaceDN/>
      <w:jc w:val="center"/>
    </w:pPr>
    <w:rPr>
      <w:b/>
      <w:bCs/>
    </w:rPr>
  </w:style>
  <w:style w:type="paragraph" w:customStyle="1" w:styleId="ConsPlusNonformat">
    <w:name w:val="ConsPlusNonformat"/>
    <w:rsid w:val="008370F2"/>
    <w:pPr>
      <w:suppressAutoHyphens/>
      <w:autoSpaceDN/>
      <w:textAlignment w:val="auto"/>
    </w:pPr>
    <w:rPr>
      <w:rFonts w:ascii="Courier New" w:eastAsia="Courier New" w:hAnsi="Courier New" w:cs="Courier New"/>
      <w:kern w:val="0"/>
      <w:sz w:val="20"/>
      <w:szCs w:val="20"/>
      <w:lang w:eastAsia="ar-SA"/>
    </w:rPr>
  </w:style>
  <w:style w:type="paragraph" w:styleId="af0">
    <w:name w:val="Normal (Web)"/>
    <w:basedOn w:val="a"/>
    <w:rsid w:val="008370F2"/>
    <w:pPr>
      <w:widowControl/>
      <w:suppressAutoHyphens w:val="0"/>
      <w:autoSpaceDN/>
      <w:spacing w:before="280" w:after="119"/>
      <w:textAlignment w:val="auto"/>
    </w:pPr>
    <w:rPr>
      <w:rFonts w:ascii="Times New Roman" w:eastAsia="Times New Roman" w:hAnsi="Times New Roman" w:cs="Times New Roman"/>
      <w:kern w:val="0"/>
      <w:sz w:val="24"/>
      <w:lang w:eastAsia="ar-SA"/>
    </w:rPr>
  </w:style>
  <w:style w:type="numbering" w:customStyle="1" w:styleId="24">
    <w:name w:val="Нет списка2"/>
    <w:next w:val="a2"/>
    <w:uiPriority w:val="99"/>
    <w:semiHidden/>
    <w:unhideWhenUsed/>
    <w:rsid w:val="00CC7E6A"/>
  </w:style>
  <w:style w:type="character" w:styleId="af1">
    <w:name w:val="Hyperlink"/>
    <w:basedOn w:val="a0"/>
    <w:uiPriority w:val="99"/>
    <w:semiHidden/>
    <w:unhideWhenUsed/>
    <w:rsid w:val="00CC7E6A"/>
    <w:rPr>
      <w:color w:val="0563C1"/>
      <w:u w:val="single"/>
    </w:rPr>
  </w:style>
  <w:style w:type="character" w:styleId="af2">
    <w:name w:val="FollowedHyperlink"/>
    <w:basedOn w:val="a0"/>
    <w:uiPriority w:val="99"/>
    <w:semiHidden/>
    <w:unhideWhenUsed/>
    <w:rsid w:val="00CC7E6A"/>
    <w:rPr>
      <w:color w:val="954F72"/>
      <w:u w:val="single"/>
    </w:rPr>
  </w:style>
  <w:style w:type="paragraph" w:customStyle="1" w:styleId="xl65">
    <w:name w:val="xl65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66">
    <w:name w:val="xl66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7">
    <w:name w:val="xl67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8">
    <w:name w:val="xl68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69">
    <w:name w:val="xl69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xl70">
    <w:name w:val="xl70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1">
    <w:name w:val="xl71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2">
    <w:name w:val="xl72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3">
    <w:name w:val="xl73"/>
    <w:basedOn w:val="a"/>
    <w:rsid w:val="00CC7E6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paragraph" w:customStyle="1" w:styleId="xl74">
    <w:name w:val="xl74"/>
    <w:basedOn w:val="a"/>
    <w:rsid w:val="00CC7E6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b/>
      <w:bCs/>
      <w:kern w:val="0"/>
      <w:sz w:val="28"/>
      <w:szCs w:val="28"/>
    </w:rPr>
  </w:style>
  <w:style w:type="table" w:styleId="af3">
    <w:name w:val="Table Grid"/>
    <w:basedOn w:val="a1"/>
    <w:uiPriority w:val="39"/>
    <w:rsid w:val="00CC7E6A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CC7E6A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CC7E6A"/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table" w:customStyle="1" w:styleId="16">
    <w:name w:val="Сетка таблицы1"/>
    <w:basedOn w:val="a1"/>
    <w:next w:val="af3"/>
    <w:uiPriority w:val="39"/>
    <w:rsid w:val="00D4541B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AE205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Arial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3BFF0-D6FF-44C1-8B15-BED676AE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8969</Words>
  <Characters>51128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Жанна</cp:lastModifiedBy>
  <cp:revision>3</cp:revision>
  <cp:lastPrinted>2018-01-19T10:45:00Z</cp:lastPrinted>
  <dcterms:created xsi:type="dcterms:W3CDTF">2019-02-15T08:35:00Z</dcterms:created>
  <dcterms:modified xsi:type="dcterms:W3CDTF">2019-02-15T08:42:00Z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