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32" w:rsidRPr="00596F9D" w:rsidRDefault="00781B32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0D4138" w:rsidRPr="00596F9D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596F9D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596F9D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596F9D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596F9D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596F9D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F0BD9" w:rsidRPr="00596F9D" w:rsidRDefault="001F0BD9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596F9D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596F9D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596F9D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596F9D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F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596F9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6F9D">
        <w:rPr>
          <w:rFonts w:ascii="Times New Roman" w:eastAsia="Times New Roman" w:hAnsi="Times New Roman" w:cs="Times New Roman"/>
          <w:sz w:val="28"/>
          <w:szCs w:val="28"/>
        </w:rPr>
        <w:t xml:space="preserve"> 26 марта</w:t>
      </w:r>
      <w:r w:rsidR="00D31645" w:rsidRPr="00596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13F" w:rsidRPr="00596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BE28B3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</w:t>
      </w:r>
      <w:r w:rsidR="00EC0EB2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596F9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6F9D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940A5F" w:rsidRPr="00596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645" w:rsidRPr="00596F9D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596F9D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F9D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Pr="00596F9D" w:rsidRDefault="00837ABE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решение Совета депутатов № 31 </w:t>
      </w:r>
      <w:r w:rsidR="000D4138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E28B3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BE28B3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D4138" w:rsidRPr="00596F9D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 поселения на 201</w:t>
      </w:r>
      <w:r w:rsidR="00BE28B3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</w:p>
    <w:p w:rsidR="000D4138" w:rsidRPr="00596F9D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4138" w:rsidRPr="00596F9D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596F9D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BE28B3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B4A13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E28B3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3</w:t>
      </w:r>
      <w:r w:rsidR="008B4A13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201</w:t>
      </w:r>
      <w:r w:rsidR="00BE28B3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 :</w:t>
      </w:r>
    </w:p>
    <w:p w:rsidR="00DF5024" w:rsidRPr="00596F9D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675FE2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</w:t>
      </w:r>
      <w:r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201</w:t>
      </w:r>
      <w:r w:rsidR="00BE28B3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675FE2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531 013</w:t>
      </w:r>
      <w:r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AA1072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D4138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8B4A13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E28B3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0D4138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BE28B3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201</w:t>
      </w:r>
      <w:r w:rsidR="00BE28B3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596F9D" w:rsidRDefault="006E6802" w:rsidP="00BE28B3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Решения в следующей редакции: «Утвердить  бюджет </w:t>
      </w:r>
      <w:r w:rsidRPr="00596F9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BE28B3" w:rsidRPr="00596F9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96F9D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675FE2" w:rsidRPr="00596F9D">
        <w:rPr>
          <w:rFonts w:ascii="Times New Roman" w:eastAsia="Times New Roman" w:hAnsi="Times New Roman" w:cs="Times New Roman"/>
          <w:sz w:val="28"/>
          <w:szCs w:val="28"/>
        </w:rPr>
        <w:t>16 776 394</w:t>
      </w:r>
      <w:r w:rsidR="00BE28B3" w:rsidRPr="00596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F9D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1122B" w:rsidRPr="00596F9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96F9D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596F9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96F9D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894962" w:rsidRPr="00596F9D">
        <w:rPr>
          <w:rFonts w:ascii="Times New Roman" w:eastAsia="Times New Roman" w:hAnsi="Times New Roman" w:cs="Times New Roman"/>
          <w:sz w:val="28"/>
          <w:szCs w:val="28"/>
        </w:rPr>
        <w:t>5 024 241</w:t>
      </w:r>
      <w:r w:rsidRPr="00596F9D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AA1072" w:rsidRPr="00596F9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96F9D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7735E8" w:rsidRPr="00596F9D">
        <w:rPr>
          <w:rFonts w:ascii="Times New Roman" w:eastAsia="Times New Roman" w:hAnsi="Times New Roman" w:cs="Times New Roman"/>
          <w:color w:val="000000"/>
          <w:sz w:val="28"/>
          <w:szCs w:val="28"/>
        </w:rPr>
        <w:t>17 951 609</w:t>
      </w:r>
      <w:r w:rsidR="00BE28B3" w:rsidRPr="00596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596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6F9D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E28B3" w:rsidRPr="00596F9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6F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596F9D" w:rsidRDefault="006E6802" w:rsidP="00BE28B3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F9D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351371" w:rsidRPr="00596F9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96F9D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2620C" w:rsidRPr="00596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371" w:rsidRPr="00596F9D">
        <w:rPr>
          <w:rFonts w:ascii="Times New Roman" w:eastAsia="Times New Roman" w:hAnsi="Times New Roman" w:cs="Times New Roman"/>
          <w:sz w:val="28"/>
          <w:szCs w:val="28"/>
        </w:rPr>
        <w:t>1 175 215</w:t>
      </w:r>
      <w:r w:rsidR="00BE28B3" w:rsidRPr="00596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072" w:rsidRPr="00596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F9D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E28B3" w:rsidRPr="00596F9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6F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596F9D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F9D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BE28B3" w:rsidRPr="00596F9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96F9D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r w:rsidRPr="00596F9D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BE28B3" w:rsidRPr="00596F9D">
        <w:rPr>
          <w:rFonts w:ascii="Times New Roman" w:eastAsia="Times New Roman" w:hAnsi="Times New Roman" w:cs="Times New Roman"/>
          <w:spacing w:val="-3"/>
          <w:sz w:val="28"/>
          <w:szCs w:val="28"/>
        </w:rPr>
        <w:t>9</w:t>
      </w:r>
      <w:r w:rsidRPr="00596F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596F9D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596F9D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BE28B3" w:rsidRPr="00596F9D">
        <w:rPr>
          <w:rFonts w:ascii="Times New Roman" w:eastAsia="Tahoma" w:hAnsi="Times New Roman" w:cs="Times New Roman"/>
          <w:spacing w:val="-3"/>
          <w:sz w:val="28"/>
          <w:szCs w:val="28"/>
        </w:rPr>
        <w:t>9</w:t>
      </w:r>
      <w:r w:rsidRPr="00596F9D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596F9D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F9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596F9D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596F9D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F9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596F9D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596F9D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596F9D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F9D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8E7310" w:rsidRPr="00596F9D" w:rsidRDefault="006E6802" w:rsidP="008E7310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F9D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596F9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C4BA9" w:rsidRPr="00596F9D" w:rsidRDefault="00AC4BA9" w:rsidP="008E7310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056" w:rsidRPr="00596F9D" w:rsidRDefault="00AC4BA9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</w:t>
      </w:r>
      <w:r w:rsidR="001F0BD9"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</w:t>
      </w:r>
      <w:r w:rsidR="00F12056"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Приложение № 1</w:t>
      </w:r>
    </w:p>
    <w:p w:rsidR="00F12056" w:rsidRPr="00596F9D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596F9D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F12056" w:rsidRPr="00596F9D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1010C3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B94432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26 марта </w:t>
      </w:r>
      <w:r w:rsidR="001010C3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</w:t>
      </w:r>
      <w:r w:rsidR="00345B0D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9</w:t>
      </w:r>
      <w:r w:rsidR="001010C3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года №</w:t>
      </w:r>
      <w:r w:rsidR="00CA7F46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8</w:t>
      </w:r>
      <w:r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8370F2" w:rsidRPr="00596F9D" w:rsidRDefault="008370F2" w:rsidP="0041160A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Перечень</w:t>
      </w:r>
    </w:p>
    <w:p w:rsidR="008370F2" w:rsidRPr="00596F9D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главных администраторов доходов бюджета  Сущевского сельского поселения на 201</w:t>
      </w:r>
      <w:r w:rsidR="00345B0D" w:rsidRPr="00596F9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9</w:t>
      </w:r>
      <w:r w:rsidRPr="00596F9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</w:t>
      </w:r>
      <w:r w:rsidRPr="00596F9D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596F9D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N п/п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главного </w:t>
            </w:r>
            <w:r w:rsidRPr="00596F9D"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доходов бюджетной</w:t>
            </w:r>
          </w:p>
          <w:p w:rsidR="008370F2" w:rsidRPr="00596F9D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</w:t>
            </w:r>
            <w:r w:rsidRPr="00596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596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стромского муниципального района Костромской о</w:t>
            </w:r>
            <w:r w:rsidRPr="00596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б</w:t>
            </w:r>
            <w:r w:rsidRPr="00596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ласти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114 02053 10 </w:t>
            </w: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 xml:space="preserve">Доходы от реализации иного имущества, находящегося в </w:t>
            </w: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596F9D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Платежи, взимаемые организациями поселений за в</w:t>
            </w: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ы</w:t>
            </w: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полнение определенных функций</w:t>
            </w:r>
          </w:p>
        </w:tc>
      </w:tr>
      <w:tr w:rsidR="008370F2" w:rsidRPr="00596F9D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</w:t>
            </w: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о</w:t>
            </w: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селений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596F9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596F9D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596F9D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596F9D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596F9D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596F9D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596F9D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EB667E" w:rsidRPr="00596F9D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 Приложение № 2</w:t>
      </w:r>
    </w:p>
    <w:p w:rsidR="00EB667E" w:rsidRPr="00596F9D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596F9D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EB667E" w:rsidRPr="00596F9D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1010C3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 </w:t>
      </w:r>
      <w:r w:rsidR="00B94432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26 марта</w:t>
      </w:r>
      <w:r w:rsidR="001010C3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201</w:t>
      </w:r>
      <w:r w:rsidR="00345B0D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9</w:t>
      </w:r>
      <w:r w:rsidR="001010C3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года №</w:t>
      </w:r>
      <w:r w:rsidR="00CA7F46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8</w:t>
      </w:r>
    </w:p>
    <w:p w:rsidR="008370F2" w:rsidRPr="00596F9D" w:rsidRDefault="008370F2" w:rsidP="0041160A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596F9D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596F9D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Администрации Сущевского сельского поселения Костромского муниципального района Костромской области  на 201</w:t>
      </w:r>
      <w:r w:rsidR="00345B0D" w:rsidRPr="00596F9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9</w:t>
      </w:r>
      <w:r w:rsidRPr="00596F9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</w:t>
      </w:r>
      <w:r w:rsidRPr="00596F9D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596F9D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Норматив, %</w:t>
            </w:r>
          </w:p>
        </w:tc>
      </w:tr>
      <w:tr w:rsidR="008370F2" w:rsidRPr="00596F9D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596F9D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596F9D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596F9D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596F9D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596F9D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596F9D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Платежи, взимаемые организациями поселений за выполн</w:t>
            </w: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ние определенных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596F9D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посел</w:t>
            </w: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596F9D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596F9D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596F9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596F9D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596F9D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596F9D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596F9D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596F9D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596F9D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596F9D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596F9D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596F9D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596F9D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596F9D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</w:tbl>
    <w:p w:rsidR="008370F2" w:rsidRPr="00596F9D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D6B8C" w:rsidRPr="00596F9D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</w:t>
      </w:r>
    </w:p>
    <w:p w:rsidR="008D6B8C" w:rsidRPr="00596F9D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8D6B8C" w:rsidRPr="00596F9D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Приложение № 3</w:t>
      </w:r>
    </w:p>
    <w:p w:rsidR="008D6B8C" w:rsidRPr="00596F9D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596F9D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8D6B8C" w:rsidRPr="00596F9D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4A49A5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 </w:t>
      </w:r>
      <w:r w:rsidR="00195817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 w:rsidR="00B94432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26 марта </w:t>
      </w:r>
      <w:r w:rsidR="00195817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 w:rsidR="004A49A5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201</w:t>
      </w:r>
      <w:r w:rsidR="00345B0D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9</w:t>
      </w:r>
      <w:r w:rsidR="004A49A5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года №</w:t>
      </w:r>
      <w:r w:rsidR="00CA7F46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8</w:t>
      </w:r>
      <w:r w:rsidR="00195817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</w:t>
      </w:r>
    </w:p>
    <w:p w:rsidR="008370F2" w:rsidRPr="00596F9D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8370F2" w:rsidRPr="00596F9D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345B0D" w:rsidRPr="00596F9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9</w:t>
      </w:r>
      <w:r w:rsidRPr="00596F9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год</w:t>
      </w:r>
    </w:p>
    <w:p w:rsidR="004047BB" w:rsidRPr="00596F9D" w:rsidRDefault="004047BB" w:rsidP="00D454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37"/>
        <w:gridCol w:w="2596"/>
        <w:gridCol w:w="2006"/>
      </w:tblGrid>
      <w:tr w:rsidR="00CA7F46" w:rsidRPr="00596F9D" w:rsidTr="00CA7F46">
        <w:trPr>
          <w:trHeight w:val="792"/>
        </w:trPr>
        <w:tc>
          <w:tcPr>
            <w:tcW w:w="750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</w:tr>
      <w:tr w:rsidR="00CA7F46" w:rsidRPr="00596F9D" w:rsidTr="00CA7F46">
        <w:trPr>
          <w:trHeight w:val="270"/>
        </w:trPr>
        <w:tc>
          <w:tcPr>
            <w:tcW w:w="750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Доходы бюджета - всего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16 776 394,00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000 10000000000000000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11 752 153,00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000 10100000000000000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5 126 200,00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000 10102000010000110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5 126 200,00</w:t>
            </w:r>
          </w:p>
        </w:tc>
      </w:tr>
      <w:tr w:rsidR="00CA7F46" w:rsidRPr="00596F9D" w:rsidTr="00CA7F46">
        <w:trPr>
          <w:trHeight w:val="90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000 10102010010000110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5 100 000,00</w:t>
            </w:r>
          </w:p>
        </w:tc>
      </w:tr>
      <w:tr w:rsidR="00CA7F46" w:rsidRPr="00596F9D" w:rsidTr="00CA7F46">
        <w:trPr>
          <w:trHeight w:val="112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000 10102020010000110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9 000,00</w:t>
            </w:r>
          </w:p>
        </w:tc>
      </w:tr>
      <w:tr w:rsidR="00CA7F46" w:rsidRPr="00596F9D" w:rsidTr="00CA7F46">
        <w:trPr>
          <w:trHeight w:val="4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000 10102030010000110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4 700,00</w:t>
            </w:r>
          </w:p>
        </w:tc>
      </w:tr>
      <w:tr w:rsidR="00CA7F46" w:rsidRPr="00596F9D" w:rsidTr="00CA7F46">
        <w:trPr>
          <w:trHeight w:val="90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000 10102040010000110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12 500,00</w:t>
            </w:r>
          </w:p>
        </w:tc>
      </w:tr>
      <w:tr w:rsidR="00CA7F46" w:rsidRPr="00596F9D" w:rsidTr="00CA7F46">
        <w:trPr>
          <w:trHeight w:val="4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000 10300000000000000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892 627,00</w:t>
            </w:r>
          </w:p>
        </w:tc>
      </w:tr>
      <w:tr w:rsidR="00CA7F46" w:rsidRPr="00596F9D" w:rsidTr="00CA7F46">
        <w:trPr>
          <w:trHeight w:val="4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000 10302000010000110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892 627,00</w:t>
            </w:r>
          </w:p>
        </w:tc>
      </w:tr>
      <w:tr w:rsidR="00CA7F46" w:rsidRPr="00596F9D" w:rsidTr="00CA7F46">
        <w:trPr>
          <w:trHeight w:val="67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000 10302230010000110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303 242,00</w:t>
            </w:r>
          </w:p>
        </w:tc>
      </w:tr>
      <w:tr w:rsidR="00CA7F46" w:rsidRPr="00596F9D" w:rsidTr="00CA7F46">
        <w:trPr>
          <w:trHeight w:val="112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000 10302231010000110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303 242,00</w:t>
            </w:r>
          </w:p>
        </w:tc>
      </w:tr>
      <w:tr w:rsidR="00CA7F46" w:rsidRPr="00596F9D" w:rsidTr="00CA7F46">
        <w:trPr>
          <w:trHeight w:val="90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000 10302240010000110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2 125,00</w:t>
            </w:r>
          </w:p>
        </w:tc>
      </w:tr>
      <w:tr w:rsidR="00CA7F46" w:rsidRPr="00596F9D" w:rsidTr="00CA7F46">
        <w:trPr>
          <w:trHeight w:val="13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000 10302241010000110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2 125,00</w:t>
            </w:r>
          </w:p>
        </w:tc>
      </w:tr>
      <w:tr w:rsidR="00CA7F46" w:rsidRPr="00596F9D" w:rsidTr="00CA7F46">
        <w:trPr>
          <w:trHeight w:val="67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000 10302250010000110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587 260,00</w:t>
            </w:r>
          </w:p>
        </w:tc>
      </w:tr>
      <w:tr w:rsidR="00CA7F46" w:rsidRPr="00596F9D" w:rsidTr="00CA7F46">
        <w:trPr>
          <w:trHeight w:val="112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000 10302251010000110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587 260,00</w:t>
            </w:r>
          </w:p>
        </w:tc>
      </w:tr>
      <w:tr w:rsidR="00CA7F46" w:rsidRPr="00596F9D" w:rsidTr="00CA7F46">
        <w:trPr>
          <w:trHeight w:val="67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000 10302260010000110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A7F46" w:rsidRPr="00596F9D" w:rsidTr="00CA7F46">
        <w:trPr>
          <w:trHeight w:val="112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000 10302261010000110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НАЛОГИ НА СОВОКУПНЫЙ ДОХОД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000 10500000000000000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2 242 800,00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000 10501000000000110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169 800,00</w:t>
            </w:r>
          </w:p>
        </w:tc>
      </w:tr>
      <w:tr w:rsidR="00CA7F46" w:rsidRPr="00596F9D" w:rsidTr="00CA7F46">
        <w:trPr>
          <w:trHeight w:val="4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000 10501010010000110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118 300,00</w:t>
            </w:r>
          </w:p>
        </w:tc>
      </w:tr>
      <w:tr w:rsidR="00CA7F46" w:rsidRPr="00596F9D" w:rsidTr="00CA7F46">
        <w:trPr>
          <w:trHeight w:val="4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000 10501011010000110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118 300,00</w:t>
            </w:r>
          </w:p>
        </w:tc>
      </w:tr>
      <w:tr w:rsidR="00CA7F46" w:rsidRPr="00596F9D" w:rsidTr="00CA7F46">
        <w:trPr>
          <w:trHeight w:val="4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000 10501020010000110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48 500,00</w:t>
            </w:r>
          </w:p>
        </w:tc>
      </w:tr>
      <w:tr w:rsidR="00CA7F46" w:rsidRPr="00596F9D" w:rsidTr="00CA7F46">
        <w:trPr>
          <w:trHeight w:val="67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000 10501021010000110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48 500,00</w:t>
            </w:r>
          </w:p>
        </w:tc>
      </w:tr>
      <w:tr w:rsidR="00CA7F46" w:rsidRPr="00596F9D" w:rsidTr="00CA7F46">
        <w:trPr>
          <w:trHeight w:val="4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000 10501050010000110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000 10503000010000110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2 073 000,00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000 10503010010000110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2 073 000,00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000 10600000000000000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3 156 926,00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000 10601000000000110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848 826,00</w:t>
            </w:r>
          </w:p>
        </w:tc>
      </w:tr>
      <w:tr w:rsidR="00CA7F46" w:rsidRPr="00596F9D" w:rsidTr="00CA7F46">
        <w:trPr>
          <w:trHeight w:val="4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000 10601030100000110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848 826,00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000 10606000000000110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2 308 100,00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налог с организаций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000 10606030000000110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1 405 100,00</w:t>
            </w:r>
          </w:p>
        </w:tc>
      </w:tr>
      <w:tr w:rsidR="00CA7F46" w:rsidRPr="00596F9D" w:rsidTr="00CA7F46">
        <w:trPr>
          <w:trHeight w:val="4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000 10606033100000110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1 405 100,00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000 10606040000000110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903 000,00</w:t>
            </w:r>
          </w:p>
        </w:tc>
      </w:tr>
      <w:tr w:rsidR="00CA7F46" w:rsidRPr="00596F9D" w:rsidTr="00CA7F46">
        <w:trPr>
          <w:trHeight w:val="4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000 10606043100000110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903 000,00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000 10800000000000000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CA7F46" w:rsidRPr="00596F9D" w:rsidTr="00CA7F46">
        <w:trPr>
          <w:trHeight w:val="4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000 10804000010000110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CA7F46" w:rsidRPr="00596F9D" w:rsidTr="00CA7F46">
        <w:trPr>
          <w:trHeight w:val="67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000 10804020010000110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A7F46" w:rsidRPr="00596F9D" w:rsidTr="00CA7F46">
        <w:trPr>
          <w:trHeight w:val="67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000 10804020010000110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CA7F46" w:rsidRPr="00596F9D" w:rsidTr="00CA7F46">
        <w:trPr>
          <w:trHeight w:val="67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000 10804020011000110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A7F46" w:rsidRPr="00596F9D" w:rsidTr="00CA7F46">
        <w:trPr>
          <w:trHeight w:val="4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000 11100000000000000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197 600,00</w:t>
            </w:r>
          </w:p>
        </w:tc>
      </w:tr>
      <w:tr w:rsidR="00CA7F46" w:rsidRPr="00596F9D" w:rsidTr="00CA7F46">
        <w:trPr>
          <w:trHeight w:val="90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000 11105000000000120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7 600,00</w:t>
            </w:r>
          </w:p>
        </w:tc>
      </w:tr>
      <w:tr w:rsidR="00CA7F46" w:rsidRPr="00596F9D" w:rsidTr="00CA7F46">
        <w:trPr>
          <w:trHeight w:val="90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000 11105030000000120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7 600,00</w:t>
            </w:r>
          </w:p>
        </w:tc>
      </w:tr>
      <w:tr w:rsidR="00CA7F46" w:rsidRPr="00596F9D" w:rsidTr="00CA7F46">
        <w:trPr>
          <w:trHeight w:val="67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000 11105035100000120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7 600,00</w:t>
            </w:r>
          </w:p>
        </w:tc>
      </w:tr>
      <w:tr w:rsidR="00CA7F46" w:rsidRPr="00596F9D" w:rsidTr="00CA7F46">
        <w:trPr>
          <w:trHeight w:val="90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000 11109000000000120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190 000,00</w:t>
            </w:r>
          </w:p>
        </w:tc>
      </w:tr>
      <w:tr w:rsidR="00CA7F46" w:rsidRPr="00596F9D" w:rsidTr="00CA7F46">
        <w:trPr>
          <w:trHeight w:val="90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000 11109040000000120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190 000,00</w:t>
            </w:r>
          </w:p>
        </w:tc>
      </w:tr>
      <w:tr w:rsidR="00CA7F46" w:rsidRPr="00596F9D" w:rsidTr="00CA7F46">
        <w:trPr>
          <w:trHeight w:val="90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000 11109045100000120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190 000,00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000 11300000000000000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130 000,00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000 11301000000000130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130 000,00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000 11301990000000130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130 000,00</w:t>
            </w:r>
          </w:p>
        </w:tc>
      </w:tr>
      <w:tr w:rsidR="00CA7F46" w:rsidRPr="00596F9D" w:rsidTr="00CA7F46">
        <w:trPr>
          <w:trHeight w:val="4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000 11301995100000130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130 000,00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000 11500000000000000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CA7F46" w:rsidRPr="00596F9D" w:rsidTr="00CA7F46">
        <w:trPr>
          <w:trHeight w:val="4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000 11502000000000140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CA7F46" w:rsidRPr="00596F9D" w:rsidTr="00CA7F46">
        <w:trPr>
          <w:trHeight w:val="4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000 11502050100000140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000 20000000000000000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5 024 241,00</w:t>
            </w:r>
          </w:p>
        </w:tc>
      </w:tr>
      <w:tr w:rsidR="00CA7F46" w:rsidRPr="00596F9D" w:rsidTr="00CA7F46">
        <w:trPr>
          <w:trHeight w:val="4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000 20200000000000000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5 024 241,00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000 20210000000000150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1 905 000,00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000 20215001000000150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1 905 000,00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000 20215001100000150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1 905 000,00</w:t>
            </w:r>
          </w:p>
        </w:tc>
      </w:tr>
      <w:tr w:rsidR="00CA7F46" w:rsidRPr="00596F9D" w:rsidTr="00CA7F46">
        <w:trPr>
          <w:trHeight w:val="4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000 20220000000000150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1 561 500,00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000 20225519000000150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811 500,00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000 20225519100000150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811 500,00</w:t>
            </w:r>
          </w:p>
        </w:tc>
      </w:tr>
      <w:tr w:rsidR="00CA7F46" w:rsidRPr="00596F9D" w:rsidTr="00CA7F46">
        <w:trPr>
          <w:trHeight w:val="4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000 20225555000000150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750 000,00</w:t>
            </w:r>
          </w:p>
        </w:tc>
      </w:tr>
      <w:tr w:rsidR="00CA7F46" w:rsidRPr="00596F9D" w:rsidTr="00CA7F46">
        <w:trPr>
          <w:trHeight w:val="4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000 20225555100000150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750 000,00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бюджетной системы 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 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20230000000000150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270 700,00</w:t>
            </w:r>
          </w:p>
        </w:tc>
      </w:tr>
      <w:tr w:rsidR="00CA7F46" w:rsidRPr="00596F9D" w:rsidTr="00CA7F46">
        <w:trPr>
          <w:trHeight w:val="4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000 20230024000000150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10 800,00</w:t>
            </w:r>
          </w:p>
        </w:tc>
      </w:tr>
      <w:tr w:rsidR="00CA7F46" w:rsidRPr="00596F9D" w:rsidTr="00CA7F46">
        <w:trPr>
          <w:trHeight w:val="4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000 20230024100000150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10 800,00</w:t>
            </w:r>
          </w:p>
        </w:tc>
      </w:tr>
      <w:tr w:rsidR="00CA7F46" w:rsidRPr="00596F9D" w:rsidTr="00CA7F46">
        <w:trPr>
          <w:trHeight w:val="4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000 20235118000000150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259 900,00</w:t>
            </w:r>
          </w:p>
        </w:tc>
      </w:tr>
      <w:tr w:rsidR="00CA7F46" w:rsidRPr="00596F9D" w:rsidTr="00CA7F46">
        <w:trPr>
          <w:trHeight w:val="45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000 20235118100000150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259 900,00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000 20240000000000150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1 287 041,00</w:t>
            </w:r>
          </w:p>
        </w:tc>
      </w:tr>
      <w:tr w:rsidR="00CA7F46" w:rsidRPr="00596F9D" w:rsidTr="00CA7F46">
        <w:trPr>
          <w:trHeight w:val="67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000 20240014000000150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381 100,00</w:t>
            </w:r>
          </w:p>
        </w:tc>
      </w:tr>
      <w:tr w:rsidR="00CA7F46" w:rsidRPr="00596F9D" w:rsidTr="00CA7F46">
        <w:trPr>
          <w:trHeight w:val="67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000 20240014100000150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381 100,00</w:t>
            </w:r>
          </w:p>
        </w:tc>
      </w:tr>
      <w:tr w:rsidR="00CA7F46" w:rsidRPr="00596F9D" w:rsidTr="00CA7F46">
        <w:trPr>
          <w:trHeight w:val="255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000 20249999000000150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905 941,00</w:t>
            </w:r>
          </w:p>
        </w:tc>
      </w:tr>
      <w:tr w:rsidR="00CA7F46" w:rsidRPr="00596F9D" w:rsidTr="00CA7F46">
        <w:trPr>
          <w:trHeight w:val="270"/>
        </w:trPr>
        <w:tc>
          <w:tcPr>
            <w:tcW w:w="7500" w:type="dxa"/>
            <w:hideMark/>
          </w:tcPr>
          <w:p w:rsidR="00CA7F46" w:rsidRPr="00596F9D" w:rsidRDefault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000 20249999100000150</w:t>
            </w:r>
          </w:p>
        </w:tc>
        <w:tc>
          <w:tcPr>
            <w:tcW w:w="1320" w:type="dxa"/>
            <w:hideMark/>
          </w:tcPr>
          <w:p w:rsidR="00CA7F46" w:rsidRPr="00596F9D" w:rsidRDefault="00CA7F46" w:rsidP="00CA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905 941,00</w:t>
            </w:r>
          </w:p>
        </w:tc>
      </w:tr>
    </w:tbl>
    <w:p w:rsidR="00D4541B" w:rsidRPr="00596F9D" w:rsidRDefault="00D4541B" w:rsidP="00D4541B">
      <w:pPr>
        <w:rPr>
          <w:rFonts w:ascii="Times New Roman" w:hAnsi="Times New Roman" w:cs="Times New Roman"/>
          <w:sz w:val="28"/>
          <w:szCs w:val="28"/>
        </w:rPr>
      </w:pPr>
    </w:p>
    <w:p w:rsidR="008370F2" w:rsidRPr="00596F9D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B26FE5" w:rsidRPr="00596F9D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</w:t>
      </w:r>
    </w:p>
    <w:p w:rsidR="00B26FE5" w:rsidRPr="00596F9D" w:rsidRDefault="00B26FE5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A102EB" w:rsidRPr="00596F9D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Приложение № 4</w:t>
      </w:r>
    </w:p>
    <w:p w:rsidR="00A102EB" w:rsidRPr="00596F9D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596F9D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A102EB" w:rsidRPr="00596F9D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1010C3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 </w:t>
      </w:r>
      <w:r w:rsidR="00B94432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26 марта</w:t>
      </w:r>
      <w:r w:rsidR="001010C3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201</w:t>
      </w:r>
      <w:r w:rsidR="00345B0D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9</w:t>
      </w:r>
      <w:r w:rsidR="001010C3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года №</w:t>
      </w:r>
      <w:r w:rsidR="00CA7F46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8</w:t>
      </w:r>
    </w:p>
    <w:p w:rsidR="00AC0107" w:rsidRPr="00596F9D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596F9D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345B0D" w:rsidRPr="00596F9D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>9</w:t>
      </w:r>
      <w:r w:rsidRPr="00596F9D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 xml:space="preserve"> год</w:t>
      </w:r>
    </w:p>
    <w:p w:rsidR="006978AC" w:rsidRPr="00596F9D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765"/>
        <w:gridCol w:w="2368"/>
        <w:gridCol w:w="2006"/>
      </w:tblGrid>
      <w:tr w:rsidR="00C17B74" w:rsidRPr="00596F9D" w:rsidTr="009219B8">
        <w:trPr>
          <w:trHeight w:val="792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Код расхода по бюджетной кла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сификации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жденные бюдже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ные назнач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бюджета - всего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17 951 609,00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000 0100 0000000000 000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6 107 296,00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000 0102 0000000000 000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1 171 800,00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ленных функций органов местного сам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000 0102 0020000000 000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1 171 800,00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ников органов местного самоуправления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000 0102 0020000110 000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1 171 800,00</w:t>
            </w:r>
          </w:p>
        </w:tc>
      </w:tr>
      <w:tr w:rsidR="00C17B74" w:rsidRPr="00596F9D" w:rsidTr="009219B8">
        <w:trPr>
          <w:trHeight w:val="67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печения выполнения функций государстве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ными (муниципальными) органами, казенн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ми учреждениями, органами управления го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ударственными внебю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жетными фондами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000 0102 0020000110 100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1 171 800,00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000 0102 0020000110 120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1 171 800,00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ципальных) органов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000 0102 0020000110 121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900 000,00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хованию на выплаты денежного содержания и иные выплаты работникам государстве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 (муниц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пальных) органов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000 0102 0020000110 129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271 800,00</w:t>
            </w:r>
          </w:p>
        </w:tc>
      </w:tr>
      <w:tr w:rsidR="00C17B74" w:rsidRPr="00596F9D" w:rsidTr="009219B8">
        <w:trPr>
          <w:trHeight w:val="67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страций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000 0104 0000000000 000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2 504 693,00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ленных функций органов местного сам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000 0104 0020000000 000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2 504 693,00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ников органов местного самоуправления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000 0104 0020000110 000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2 343 600,00</w:t>
            </w:r>
          </w:p>
        </w:tc>
      </w:tr>
      <w:tr w:rsidR="00C17B74" w:rsidRPr="00596F9D" w:rsidTr="009219B8">
        <w:trPr>
          <w:trHeight w:val="67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печения выполнения функций государстве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ными (муниципальными) органами, казенн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ми учреждениями, органами управления го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ударственными внебю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жетными фондами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000 0104 0020000110 100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2 343 600,00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000 0104 0020000110 120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2 343 600,00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ципальных) органов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000 0104 0020000110 121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1 800 000,00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хованию на выплаты денежного содержания и иные выплаты работникам государстве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 (муниц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пальных) органов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000 0104 0020000110 129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543 600,00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000 0104 0020000190 000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143 558,00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000 0104 0020000190 200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135 138,00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000 0104 0020000190 240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135 138,00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000 0104 0020000190 244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135 138,00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000 0104 0020000190 800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8 420,00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000 0104 0020000190 850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8 420,00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прочих налогов, сборов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000 0104 0020000190 852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7 014,00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000 0104 0020000190 853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1 406,00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требований, соде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жащихся в исполнительных документах, предусматривающих обращение взыскания на сре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ства учреждения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000 0104 0020000890 000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6 735,00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000 0104 0020000890 800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6 735,00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000 0104 0020000890 850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6 735,00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000 0104 0020000890 853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6 735,00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государственных полномочий по составлению протоколов об а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министративных правонарушениях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000 0104 0020072090 000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10 800,00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000 0104 0020072090 200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10 800,00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000 0104 0020072090 240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10 800,00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000 0104 0020072090 244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10 800,00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000 0113 0000000000 000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2 430 803,00</w:t>
            </w:r>
          </w:p>
        </w:tc>
      </w:tr>
      <w:tr w:rsidR="00C17B74" w:rsidRPr="00596F9D" w:rsidTr="009219B8">
        <w:trPr>
          <w:trHeight w:val="67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собственностью. Реализация функций, связанных с общегос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дарственным управлением. Учреждения, осуществляющие реализацию государстве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 функций, связанных с общегосуда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ственным управлением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2 295 901,00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Реализация функций, связанных с общегос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дарственным управлен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000 0113 0920000000 000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86 000,00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 xml:space="preserve">000 0113 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0920020300 000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000 0113 0920020300 200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66 000,00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000 0113 0920020300 240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66 000,00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целях кап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тального ремонта государственного (муниц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пальн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го) имущества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000 0113 0920020300 243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35 000,00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000 0113 0920020300 244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31 000,00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000 0113 0920020300 800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000 0113 0920020300 850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000 0113 0920020300 853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Учреждения, осуществляющие реализацию государственных функций, связанных с 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щегосударственным управлением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000 0113 0930000000 000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2 209 901,00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ние услуг) подведо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ственных учреждений - МКУ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000 0113 0930000590 000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2 096 600,00</w:t>
            </w:r>
          </w:p>
        </w:tc>
      </w:tr>
      <w:tr w:rsidR="00C17B74" w:rsidRPr="00596F9D" w:rsidTr="009219B8">
        <w:trPr>
          <w:trHeight w:val="67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печения выполнения функций государстве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ными (муниципальными) органами, казенн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ми учреждениями, органами управления го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ударственными внебю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жетными фондами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000 0113 0930000590 100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1 692 600,00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000 0113 0930000590 110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1 692 600,00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000 0113 0930000590 111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1 300 000,00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хованию на выплаты по оплате труда рабо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ников и иные выплаты работникам учрежд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000 0113 0930000590 119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392 600,00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000 0113 0930000590 200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404 000,00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000 0113 0930000590 240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404 000,00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000 0113 0930000590 244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404 000,00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требований, соде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жащихся в исполнительных документах, предусматривающих обращение взыскания на сре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ства учреждения - МКУ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000 0113 0930000890 000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113 301,00</w:t>
            </w:r>
          </w:p>
        </w:tc>
      </w:tr>
      <w:tr w:rsidR="00C17B74" w:rsidRPr="00596F9D" w:rsidTr="009219B8">
        <w:trPr>
          <w:trHeight w:val="67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печения выполнения функций государстве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ными (муниципальными) органами, казенн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ми учреждениями, органами управления го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ударственными внебю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жетными фондами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000 0113 0930000890 100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111 001,00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000 0113 0930000890 110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111 001,00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000 0113 0930000890 111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19 201,00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хованию на выплаты по оплате труда рабо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ников и иные выплаты работникам учрежд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000 0113 0930000890 119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91 800,00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000 0113 0930000890 800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2 300,00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000 0113 0930000890 850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2 300,00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000 0113 0930000890 853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2 300,00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пос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000 0113 5200000000 000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134 902,00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Субвенции. Межбюджетные трансферты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000 0113 5210000000 000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134 902,00</w:t>
            </w:r>
          </w:p>
        </w:tc>
      </w:tr>
      <w:tr w:rsidR="00C17B74" w:rsidRPr="00596F9D" w:rsidTr="009219B8">
        <w:trPr>
          <w:trHeight w:val="90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бюджетам м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ниципальных районов из бюджетов посел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ний и ме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бюджетные трансферты бюджетам поселений из бюджетов муниципальных ра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онов на осущест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ление части полномочий по решению вопросов местного значения в соо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ветствии с заключе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ными соглашениями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52100Д0600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134 902,00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52100Д0600 500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134 902,00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0113 52100Д0600 540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134 902,00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000 0200 0000000000 000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259 900,00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000 0203 0000000000 000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259 900,00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ленных функций органов местного сам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000 0203 0020000000 000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259 900,00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миссариаты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000 0203 0020051180 000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259 900,00</w:t>
            </w:r>
          </w:p>
        </w:tc>
      </w:tr>
      <w:tr w:rsidR="00C17B74" w:rsidRPr="00596F9D" w:rsidTr="009219B8">
        <w:trPr>
          <w:trHeight w:val="67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печения выполнения функций государстве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ными (муниципальными) органами, казенн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ми учреждениями, органами управления го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ударственными внебю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жетными фондами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000 0203 0020051180 100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247 900,00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000 0203 0020051180 120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247 900,00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ципальных) органов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000 0203 0020051180 121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190 388,00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хованию на выплаты денежного содержания и иные выплаты работникам государстве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000 0203 0020051180 129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57 512,00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000 0203 0020051180 200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000 0203 0020051180 240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000 0203 0020051180 244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000 0300 0000000000 000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60 700,00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чайных ситуаций приро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ного и техногенного характера, гражданская оборона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000 0309 0000000000 000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ствий природного и техногенного характера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000 0309 2180020100 000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000 0309 2180020100 200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000 0309 2180020100 240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000 0309 2180020100 244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000 0310 0000000000 000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30 700,00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000 0310 2020000000 000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30 700,00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000 0310 2020026700 000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30 700,00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000 0310 2020026700 200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30 700,00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000 0310 2020026700 240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30 700,00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000 0310 2020026700 244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30 700,00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 xml:space="preserve">000 0400 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1 617 303,00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000 0409 0000000000 000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1 293 740,00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000 0409 3150000000 000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1 293 740,00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000 0409 3150020300 000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381 100,00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000 0409 3150020300 200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381 100,00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000 0409 3150020300 240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381 100,00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000 0409 3150020300 244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381 100,00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местного значения сельских пос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000 0409 3150020400 000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20 010,00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000 0409 3150020400 200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20 010,00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000 0409 3150020400 240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20 010,00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000 0409 3150020400 244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20 010,00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Муниципальный дорожный фонд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000 0409 3150020500 000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892 630,00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000 0409 3150020500 200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892 630,00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000 0409 3150020500 240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892 630,00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000 0409 3150020500 244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892 630,00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000 0412 0000000000 000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323 563,00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 в области национальной эк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номики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000 0412 3400000000 000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69 080,00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000 0412 3400020310 000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69 080,00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000 0412 3400020310 800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69 080,00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000 0412 3400020310 850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69 080,00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000 0412 3400020310 851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59 880,00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000 0412 3400020310 853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9 200,00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поселений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000 0412 5200000000 000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254 483,00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Субвенции. Межбюджетные трансферты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000 0412 5210000000 000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254 483,00</w:t>
            </w:r>
          </w:p>
        </w:tc>
      </w:tr>
      <w:tr w:rsidR="00C17B74" w:rsidRPr="00596F9D" w:rsidTr="009219B8">
        <w:trPr>
          <w:trHeight w:val="90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муниципальных районов из бюджетов поселений и межбюджетные трансферты бюджетам пос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0412 52100Д0600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254 483,00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0412 52100Д0600 500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254 483,00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0412 52100Д0600 540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254 483,00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000 0500 0000000000 000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3 637 801,00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000 0501 0000000000 000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000 0501 3600000000 000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000 0501 3600020420 000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000 0501 3600020420 200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000 0501 3600020420 240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000 0501 3600020420 244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000 0502 0000000000 000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1 008 441,00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000 0502 3600000000 000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1 008 441,00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000 0502 3610000000 000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1 008 441,00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000 0502 3610020510 000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102 500,00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000 0502 3610020510 200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102 500,00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000 0502 3610020510 240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102 500,00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000 0502 3610020510 244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102 500,00</w:t>
            </w:r>
          </w:p>
        </w:tc>
      </w:tr>
      <w:tr w:rsidR="00C17B74" w:rsidRPr="00596F9D" w:rsidTr="009219B8">
        <w:trPr>
          <w:trHeight w:val="13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Субсидии муниципальному унитарному предприятию «</w:t>
            </w:r>
            <w:proofErr w:type="spellStart"/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Коммунсе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spellEnd"/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» Костромского района Костромской области в целях возмещения недополученных доходов в связи с установлением муниципального стандарта к нормативу коммунальной услуги по отоплению для п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требителей, проживающих в одно- и двухэтажных жилых домах до 1999 года постройки на территории сельского поселения Костро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Костромской области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000 0502 3610020613 000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410 997,00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000 0502 3610020613 800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410 997,00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дителям товаров, работ, услуг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000 0502 3610020613 810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410 997,00</w:t>
            </w:r>
          </w:p>
        </w:tc>
      </w:tr>
      <w:tr w:rsidR="00C17B74" w:rsidRPr="00596F9D" w:rsidTr="009219B8">
        <w:trPr>
          <w:trHeight w:val="67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недополученных доходов и (или) возмещ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ние фактически понесенных затрат в связи с производством (реал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зацией) товаров, выполнением работ, оказанием услуг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000 0502 3610020613 811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410 997,00</w:t>
            </w:r>
          </w:p>
        </w:tc>
      </w:tr>
      <w:tr w:rsidR="00C17B74" w:rsidRPr="00596F9D" w:rsidTr="009219B8">
        <w:trPr>
          <w:trHeight w:val="112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Субсидии ИП Горохов С.Ж. в целях возмещения недополученных доходов в связи с установлением муниципального стандарта к но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мативу коммунальной услуги по отоплению для потребителей, пр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живающих в одно- и двухэтажных жилых домах до 1999 года п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стройки на территории сельского поселения Костромского муниц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пального района Костромской области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000 0502 3610020623 000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494 944,00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000 0502 3610020623 800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494 944,00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дителям товаров, работ, услуг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000 0502 3610020623 810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494 944,00</w:t>
            </w:r>
          </w:p>
        </w:tc>
      </w:tr>
      <w:tr w:rsidR="00C17B74" w:rsidRPr="00596F9D" w:rsidTr="009219B8">
        <w:trPr>
          <w:trHeight w:val="67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недополученных доходов и (или) возмещ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ние фактически понесенных затрат в связи с производством (реал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зацией) товаров, выполнением работ, оказанием услуг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000 0502 3610020623 811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494 944,00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000 0503 0000000000 000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2 529 360,00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благоустройства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000 0503 6000000000 000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1 521 985,00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Уличное освещения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000 0503 6000020210 000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300 000,00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000 0503 6000020210 200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300 000,00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000 0503 6000020210 240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300 000,00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000 0503 6000020210 244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300 000,00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000 0503 6000020240 000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1 221 985,00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000 0503 6000020240 200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1 221 985,00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000 0503 6000020240 240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1 221 985,00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000 0503 6000020240 244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1 221 985,00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000 0503 7900000000 000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1 007 375,00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000 0503 7950000000 000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1 007 375,00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современной </w:t>
            </w:r>
            <w:proofErr w:type="spellStart"/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городскй</w:t>
            </w:r>
            <w:proofErr w:type="spellEnd"/>
            <w:r w:rsidRPr="00596F9D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0503 795F255550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1 007 375,00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0503 795F255550 200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1 007 375,00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0503 795F255550 240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1 007 375,00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0503 795F255550 244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1 007 375,00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000 0800 0000000000 000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4 473 281,00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000 0801 0000000000 000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4 473 281,00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000 0801 4400000000 000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3 412 659,00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ственных учреждений - Учреждения культуры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000 0801 4400000590 000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3 359 449,00</w:t>
            </w:r>
          </w:p>
        </w:tc>
      </w:tr>
      <w:tr w:rsidR="00C17B74" w:rsidRPr="00596F9D" w:rsidTr="009219B8">
        <w:trPr>
          <w:trHeight w:val="67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ми учреждениями, органами управления государственными внебю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жетными фондами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000 0801 4400000590 100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2 083 200,00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000 0801 4400000590 110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2 083 200,00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000 0801 4400000590 111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1 600 000,00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000 0801 4400000590 119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483 200,00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000 0801 4400000590 200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1 090 049,00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000 0801 4400000590 240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1 090 049,00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000 0801 4400000590 244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1 090 049,00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000 0801 4400000590 800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186 200,00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000 0801 4400000590 850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186 200,00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000 0801 4400000590 851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185 200,00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000 0801 4400000590 852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C17B74" w:rsidRPr="00596F9D" w:rsidTr="009219B8">
        <w:trPr>
          <w:trHeight w:val="67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требований, содержащихся в исполнител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 документах, предусматривающих обращение взыскания на сре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ства учреждения - Учреждения культуры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000 0801 4400000890 000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53 210,00</w:t>
            </w:r>
          </w:p>
        </w:tc>
      </w:tr>
      <w:tr w:rsidR="00C17B74" w:rsidRPr="00596F9D" w:rsidTr="009219B8">
        <w:trPr>
          <w:trHeight w:val="67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ми учреждениями, органами управления государственными внебю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жетными фондами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000 0801 4400000890 100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9 710,00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000 0801 4400000890 110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9 710,00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000 0801 4400000890 111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9 710,00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000 0801 4400000890 800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43 500,00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000 0801 4400000890 850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43 500,00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000 0801 4400000890 853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43 500,00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000 0801 7900000000 000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1 060 622,00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794A15519Щ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1 060 622,00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794A15519Щ 200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1 060 622,00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794A15519Щ 240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1 060 622,00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0801 794A15519Щ 244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1 060 622,00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000 1000 0000000000 000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217 000,00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000 1001 0000000000 000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217 000,00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000 1001 5050000000 000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217 000,00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Ежемесячная доплата к пенсиям лицам, замещавшим выборные должности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000 1001 5050083100 000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217 000,00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000 1001 5050083100 300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217 000,00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000 1001 5050083100 310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217 000,00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000 1001 5050083100 312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217 000,00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000 1100 0000000000 000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1 578 328,00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000 1101 0000000000 000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1 578 328,00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ственных учреждений - Учреждения спорта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000 1101 4820000590 000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1 460 828,00</w:t>
            </w:r>
          </w:p>
        </w:tc>
      </w:tr>
      <w:tr w:rsidR="00C17B74" w:rsidRPr="00596F9D" w:rsidTr="009219B8">
        <w:trPr>
          <w:trHeight w:val="67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ми учреждениями, органами управления государственными внебю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жетными фондами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000 1101 4820000590 100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1 299 396,00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000 1101 4820000590 110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1 299 396,00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000 1101 4820000590 111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998 000,00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000 1101 4820000590 119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301 396,00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000 1101 4820000590 200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160 300,00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000 1101 4820000590 240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160 300,00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000 1101 4820000590 244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160 300,00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000 1101 4820000590 800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1 132,00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000 1101 4820000590 850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1 132,00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000 1101 4820000590 851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132,00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000 1101 4820000590 852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требований, содержащихся в исполнител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ных документах, предусматривающих обращение взыскания на сре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ства учреждения - Учреждения спорта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000 1101 4820000890 000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117 500,00</w:t>
            </w:r>
          </w:p>
        </w:tc>
      </w:tr>
      <w:tr w:rsidR="00C17B74" w:rsidRPr="00596F9D" w:rsidTr="009219B8">
        <w:trPr>
          <w:trHeight w:val="67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ми учреждениями, органами управления государственными внебю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жетными фондами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000 1101 4820000890 100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114 400,00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000 1101 4820000890 110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114 400,00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000 1101 4820000890 111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42 400,00</w:t>
            </w:r>
          </w:p>
        </w:tc>
      </w:tr>
      <w:tr w:rsidR="00C17B74" w:rsidRPr="00596F9D" w:rsidTr="009219B8">
        <w:trPr>
          <w:trHeight w:val="45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000 1101 4820000890 119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72 000,00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000 1101 4820000890 800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3 100,00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000 1101 4820000890 850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3 100,00</w:t>
            </w:r>
          </w:p>
        </w:tc>
      </w:tr>
      <w:tr w:rsidR="00C17B74" w:rsidRPr="00596F9D" w:rsidTr="009219B8">
        <w:trPr>
          <w:trHeight w:val="255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000 1101 4820000890 853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3 100,00</w:t>
            </w:r>
          </w:p>
        </w:tc>
      </w:tr>
      <w:tr w:rsidR="00C17B74" w:rsidRPr="00596F9D" w:rsidTr="009219B8">
        <w:trPr>
          <w:trHeight w:val="270"/>
        </w:trPr>
        <w:tc>
          <w:tcPr>
            <w:tcW w:w="6204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бюджета (дефицит/профицит)</w:t>
            </w:r>
          </w:p>
        </w:tc>
        <w:tc>
          <w:tcPr>
            <w:tcW w:w="2440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95" w:type="dxa"/>
            <w:hideMark/>
          </w:tcPr>
          <w:p w:rsidR="00C17B74" w:rsidRPr="00596F9D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-1 175 215,00</w:t>
            </w:r>
          </w:p>
        </w:tc>
      </w:tr>
    </w:tbl>
    <w:p w:rsidR="00CC7E6A" w:rsidRPr="00596F9D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8370F2" w:rsidRPr="00596F9D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596F9D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596F9D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547314" w:rsidRPr="00596F9D" w:rsidRDefault="00547314" w:rsidP="00547314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C007CB" w:rsidRPr="00596F9D" w:rsidRDefault="00547314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</w:t>
      </w:r>
      <w:r w:rsidR="00C007CB"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Приложение № 5</w:t>
      </w:r>
    </w:p>
    <w:p w:rsidR="00C007CB" w:rsidRPr="00596F9D" w:rsidRDefault="00C007CB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C007CB" w:rsidRPr="00596F9D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C007CB" w:rsidRPr="00596F9D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от  </w:t>
      </w:r>
      <w:r w:rsidR="00B94432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26 марта</w:t>
      </w:r>
      <w:r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201</w:t>
      </w:r>
      <w:r w:rsidR="00345B0D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9</w:t>
      </w:r>
      <w:r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года №</w:t>
      </w:r>
      <w:r w:rsidR="00CA7F46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8</w:t>
      </w:r>
    </w:p>
    <w:p w:rsidR="00C007CB" w:rsidRPr="00596F9D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C007CB" w:rsidRPr="00596F9D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596F9D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Источники финансирования  дефицита</w:t>
      </w:r>
    </w:p>
    <w:p w:rsidR="00C007CB" w:rsidRPr="00596F9D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596F9D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бюджета Сущевского сельского поселения на 201</w:t>
      </w:r>
      <w:r w:rsidR="00345B0D" w:rsidRPr="00596F9D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9</w:t>
      </w:r>
      <w:r w:rsidRPr="00596F9D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год</w:t>
      </w:r>
    </w:p>
    <w:p w:rsidR="00C007CB" w:rsidRPr="00596F9D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596F9D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C007CB" w:rsidRPr="00596F9D" w:rsidTr="00C56213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07CB" w:rsidRPr="00596F9D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07CB" w:rsidRPr="00596F9D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596F9D" w:rsidRDefault="00C007CB" w:rsidP="004A369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C23B14" w:rsidRPr="00596F9D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596F9D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596F9D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596F9D" w:rsidRDefault="00675FE2" w:rsidP="00C2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1 175 215,00</w:t>
            </w:r>
          </w:p>
        </w:tc>
      </w:tr>
      <w:tr w:rsidR="00C23B14" w:rsidRPr="00596F9D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596F9D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596F9D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596F9D" w:rsidRDefault="00675FE2" w:rsidP="00C2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1 175 215,00</w:t>
            </w:r>
          </w:p>
        </w:tc>
      </w:tr>
      <w:tr w:rsidR="00C23B14" w:rsidRPr="00596F9D" w:rsidTr="00B036B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596F9D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596F9D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596F9D" w:rsidRDefault="00C23B14" w:rsidP="006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5FE2" w:rsidRPr="00596F9D">
              <w:rPr>
                <w:rFonts w:ascii="Times New Roman" w:hAnsi="Times New Roman" w:cs="Times New Roman"/>
                <w:sz w:val="28"/>
                <w:szCs w:val="28"/>
              </w:rPr>
              <w:t>16 776 394,00</w:t>
            </w:r>
          </w:p>
        </w:tc>
      </w:tr>
      <w:tr w:rsidR="00C23B14" w:rsidRPr="00596F9D" w:rsidTr="00B036B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596F9D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596F9D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596F9D" w:rsidRDefault="00675FE2" w:rsidP="00C2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-16 776 394,00</w:t>
            </w:r>
          </w:p>
        </w:tc>
      </w:tr>
      <w:tr w:rsidR="00C23B14" w:rsidRPr="00596F9D" w:rsidTr="00B036B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596F9D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596F9D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596F9D" w:rsidRDefault="00675FE2" w:rsidP="00C2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-16 776 394,00</w:t>
            </w:r>
          </w:p>
        </w:tc>
      </w:tr>
      <w:tr w:rsidR="00C23B14" w:rsidRPr="00596F9D" w:rsidTr="00B036B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596F9D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596F9D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596F9D" w:rsidRDefault="00675FE2" w:rsidP="00C2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-16 776 394,00</w:t>
            </w:r>
          </w:p>
        </w:tc>
      </w:tr>
      <w:tr w:rsidR="00C23B14" w:rsidRPr="00596F9D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596F9D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596F9D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596F9D" w:rsidRDefault="007735E8" w:rsidP="00C2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17 951 609</w:t>
            </w:r>
            <w:r w:rsidR="00675FE2" w:rsidRPr="00596F9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23B14" w:rsidRPr="00596F9D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596F9D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596F9D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596F9D" w:rsidRDefault="007735E8" w:rsidP="00C2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17 951 609</w:t>
            </w:r>
            <w:r w:rsidR="00675FE2" w:rsidRPr="00596F9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23B14" w:rsidRPr="00596F9D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596F9D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596F9D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596F9D" w:rsidRDefault="007735E8" w:rsidP="00C2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17 951 609</w:t>
            </w:r>
            <w:r w:rsidR="00675FE2" w:rsidRPr="00596F9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23B14" w:rsidRPr="00596F9D" w:rsidTr="00C56213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596F9D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596F9D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596F9D" w:rsidRDefault="007735E8" w:rsidP="00C2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17 951 609</w:t>
            </w:r>
            <w:r w:rsidR="00675FE2" w:rsidRPr="00596F9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007CB" w:rsidRPr="00596F9D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596F9D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596F9D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596F9D" w:rsidRDefault="00675FE2" w:rsidP="004A3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D">
              <w:rPr>
                <w:rFonts w:ascii="Times New Roman" w:hAnsi="Times New Roman" w:cs="Times New Roman"/>
                <w:sz w:val="28"/>
                <w:szCs w:val="28"/>
              </w:rPr>
              <w:t>1 175 215,00</w:t>
            </w:r>
          </w:p>
        </w:tc>
      </w:tr>
    </w:tbl>
    <w:p w:rsidR="00C007CB" w:rsidRPr="00596F9D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8370F2" w:rsidRPr="00596F9D" w:rsidRDefault="008370F2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596F9D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596F9D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596F9D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596F9D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596F9D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596F9D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596F9D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C946D5" w:rsidRPr="00596F9D" w:rsidRDefault="00C946D5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br w:type="page"/>
      </w:r>
    </w:p>
    <w:p w:rsidR="00C946D5" w:rsidRPr="00596F9D" w:rsidRDefault="00C946D5" w:rsidP="00C946D5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C946D5" w:rsidRPr="00596F9D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Приложение № 6</w:t>
      </w:r>
    </w:p>
    <w:p w:rsidR="00C946D5" w:rsidRPr="00596F9D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596F9D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C946D5" w:rsidRPr="00596F9D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4A49A5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B94432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26 марта</w:t>
      </w:r>
      <w:r w:rsidR="00195817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 w:rsidR="004A49A5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201</w:t>
      </w:r>
      <w:r w:rsidR="00345B0D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9</w:t>
      </w:r>
      <w:r w:rsidR="004A49A5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года №</w:t>
      </w:r>
      <w:r w:rsidR="00CA7F46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8</w:t>
      </w:r>
      <w:r w:rsidR="00195817" w:rsidRPr="00596F9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</w:t>
      </w:r>
    </w:p>
    <w:p w:rsidR="00C946D5" w:rsidRPr="00596F9D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596F9D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596F9D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Перечень главных администраторов источников финансирования дефицита бюджета Сущевского сельского поселения Костромского муниципального района на 201</w:t>
      </w:r>
      <w:r w:rsidR="00345B0D" w:rsidRPr="00596F9D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9</w:t>
      </w:r>
      <w:r w:rsidRPr="00596F9D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год</w:t>
      </w:r>
    </w:p>
    <w:p w:rsidR="00FF45BD" w:rsidRPr="00596F9D" w:rsidRDefault="00FF45BD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596F9D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8370F2" w:rsidRPr="00596F9D" w:rsidTr="00FF45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596F9D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596F9D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596F9D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596F9D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596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596F9D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bookmarkEnd w:id="0"/>
    <w:p w:rsidR="00DF5024" w:rsidRPr="00596F9D" w:rsidRDefault="00DF5024" w:rsidP="008370F2">
      <w:pPr>
        <w:widowControl/>
        <w:tabs>
          <w:tab w:val="left" w:pos="0"/>
        </w:tabs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</w:p>
    <w:sectPr w:rsidR="00DF5024" w:rsidRPr="00596F9D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29" w:rsidRDefault="00D31229">
      <w:r>
        <w:separator/>
      </w:r>
    </w:p>
  </w:endnote>
  <w:endnote w:type="continuationSeparator" w:id="0">
    <w:p w:rsidR="00D31229" w:rsidRDefault="00D3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29" w:rsidRDefault="00D31229">
      <w:r>
        <w:rPr>
          <w:color w:val="000000"/>
        </w:rPr>
        <w:separator/>
      </w:r>
    </w:p>
  </w:footnote>
  <w:footnote w:type="continuationSeparator" w:id="0">
    <w:p w:rsidR="00D31229" w:rsidRDefault="00D31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20E63"/>
    <w:rsid w:val="0002500A"/>
    <w:rsid w:val="00051785"/>
    <w:rsid w:val="000577BD"/>
    <w:rsid w:val="000654A4"/>
    <w:rsid w:val="000702DD"/>
    <w:rsid w:val="00093F0D"/>
    <w:rsid w:val="00094E3F"/>
    <w:rsid w:val="000B11C7"/>
    <w:rsid w:val="000B6ED9"/>
    <w:rsid w:val="000C597B"/>
    <w:rsid w:val="000C6E76"/>
    <w:rsid w:val="000D4138"/>
    <w:rsid w:val="000E3845"/>
    <w:rsid w:val="000F3AF4"/>
    <w:rsid w:val="000F5C0D"/>
    <w:rsid w:val="000F63D9"/>
    <w:rsid w:val="00100B5E"/>
    <w:rsid w:val="001010C3"/>
    <w:rsid w:val="00103F23"/>
    <w:rsid w:val="00111E27"/>
    <w:rsid w:val="001159FD"/>
    <w:rsid w:val="001200B0"/>
    <w:rsid w:val="00144AA6"/>
    <w:rsid w:val="00145431"/>
    <w:rsid w:val="00150CF8"/>
    <w:rsid w:val="001514E2"/>
    <w:rsid w:val="00153C01"/>
    <w:rsid w:val="00157F2A"/>
    <w:rsid w:val="00165E3D"/>
    <w:rsid w:val="0018077A"/>
    <w:rsid w:val="00185102"/>
    <w:rsid w:val="00190758"/>
    <w:rsid w:val="00195817"/>
    <w:rsid w:val="001A34E7"/>
    <w:rsid w:val="001A6806"/>
    <w:rsid w:val="001B3EE1"/>
    <w:rsid w:val="001C0458"/>
    <w:rsid w:val="001D61D0"/>
    <w:rsid w:val="001D66B5"/>
    <w:rsid w:val="001E0FD3"/>
    <w:rsid w:val="001E5E76"/>
    <w:rsid w:val="001F0BD9"/>
    <w:rsid w:val="001F16D2"/>
    <w:rsid w:val="00202FAD"/>
    <w:rsid w:val="00203BC4"/>
    <w:rsid w:val="00203E39"/>
    <w:rsid w:val="00210610"/>
    <w:rsid w:val="0021407E"/>
    <w:rsid w:val="0022033F"/>
    <w:rsid w:val="0022439F"/>
    <w:rsid w:val="00226B8D"/>
    <w:rsid w:val="00243C4D"/>
    <w:rsid w:val="00243CBE"/>
    <w:rsid w:val="00250D20"/>
    <w:rsid w:val="00252612"/>
    <w:rsid w:val="00254E37"/>
    <w:rsid w:val="00261B7A"/>
    <w:rsid w:val="00274114"/>
    <w:rsid w:val="002761A0"/>
    <w:rsid w:val="002808BE"/>
    <w:rsid w:val="0028126F"/>
    <w:rsid w:val="0028139D"/>
    <w:rsid w:val="00293E17"/>
    <w:rsid w:val="0029540A"/>
    <w:rsid w:val="00297BDD"/>
    <w:rsid w:val="002B38A6"/>
    <w:rsid w:val="002B5BC8"/>
    <w:rsid w:val="002B6B53"/>
    <w:rsid w:val="002D5EAB"/>
    <w:rsid w:val="002D7045"/>
    <w:rsid w:val="002D7B27"/>
    <w:rsid w:val="002E6A96"/>
    <w:rsid w:val="002E78F3"/>
    <w:rsid w:val="002E7E2C"/>
    <w:rsid w:val="002F03A8"/>
    <w:rsid w:val="002F0F93"/>
    <w:rsid w:val="002F56BF"/>
    <w:rsid w:val="00301663"/>
    <w:rsid w:val="00302ED4"/>
    <w:rsid w:val="00314019"/>
    <w:rsid w:val="0031711F"/>
    <w:rsid w:val="003207CC"/>
    <w:rsid w:val="003218D7"/>
    <w:rsid w:val="00326C97"/>
    <w:rsid w:val="00327179"/>
    <w:rsid w:val="0033467C"/>
    <w:rsid w:val="00345B0D"/>
    <w:rsid w:val="00346578"/>
    <w:rsid w:val="003472FD"/>
    <w:rsid w:val="00351371"/>
    <w:rsid w:val="00351BC7"/>
    <w:rsid w:val="00363BB5"/>
    <w:rsid w:val="00373ED5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4466"/>
    <w:rsid w:val="004249F5"/>
    <w:rsid w:val="0042620C"/>
    <w:rsid w:val="004324D5"/>
    <w:rsid w:val="00435325"/>
    <w:rsid w:val="00461D9A"/>
    <w:rsid w:val="00464454"/>
    <w:rsid w:val="004651EC"/>
    <w:rsid w:val="004751E7"/>
    <w:rsid w:val="00496496"/>
    <w:rsid w:val="004A3699"/>
    <w:rsid w:val="004A49A5"/>
    <w:rsid w:val="004B060A"/>
    <w:rsid w:val="004B2055"/>
    <w:rsid w:val="004B6701"/>
    <w:rsid w:val="004C1C2F"/>
    <w:rsid w:val="004F6FED"/>
    <w:rsid w:val="005156D6"/>
    <w:rsid w:val="005216C9"/>
    <w:rsid w:val="005263A1"/>
    <w:rsid w:val="00535F9E"/>
    <w:rsid w:val="00544C45"/>
    <w:rsid w:val="00547314"/>
    <w:rsid w:val="0054762F"/>
    <w:rsid w:val="00553967"/>
    <w:rsid w:val="005704B8"/>
    <w:rsid w:val="00572BEC"/>
    <w:rsid w:val="0058559C"/>
    <w:rsid w:val="00596F9D"/>
    <w:rsid w:val="005B0A67"/>
    <w:rsid w:val="005B3C1F"/>
    <w:rsid w:val="005B57EB"/>
    <w:rsid w:val="005E313F"/>
    <w:rsid w:val="005E4F9F"/>
    <w:rsid w:val="005F1152"/>
    <w:rsid w:val="005F1DAA"/>
    <w:rsid w:val="005F2DFA"/>
    <w:rsid w:val="005F341F"/>
    <w:rsid w:val="005F5F59"/>
    <w:rsid w:val="005F613D"/>
    <w:rsid w:val="00605A60"/>
    <w:rsid w:val="00621F35"/>
    <w:rsid w:val="006344C5"/>
    <w:rsid w:val="006360C4"/>
    <w:rsid w:val="006370DF"/>
    <w:rsid w:val="00653DEB"/>
    <w:rsid w:val="00657982"/>
    <w:rsid w:val="006650EA"/>
    <w:rsid w:val="00667B2E"/>
    <w:rsid w:val="0067443F"/>
    <w:rsid w:val="00675D17"/>
    <w:rsid w:val="00675FE2"/>
    <w:rsid w:val="00694998"/>
    <w:rsid w:val="006978AC"/>
    <w:rsid w:val="006A10F0"/>
    <w:rsid w:val="006B383E"/>
    <w:rsid w:val="006C032F"/>
    <w:rsid w:val="006C6970"/>
    <w:rsid w:val="006C6EF0"/>
    <w:rsid w:val="006C7D17"/>
    <w:rsid w:val="006D31A4"/>
    <w:rsid w:val="006D3357"/>
    <w:rsid w:val="006D757F"/>
    <w:rsid w:val="006E23AB"/>
    <w:rsid w:val="006E346F"/>
    <w:rsid w:val="006E6802"/>
    <w:rsid w:val="006F2727"/>
    <w:rsid w:val="00715E2E"/>
    <w:rsid w:val="007218A8"/>
    <w:rsid w:val="007314EC"/>
    <w:rsid w:val="00732734"/>
    <w:rsid w:val="00750C04"/>
    <w:rsid w:val="00750EF8"/>
    <w:rsid w:val="007513E3"/>
    <w:rsid w:val="007559A8"/>
    <w:rsid w:val="0075673E"/>
    <w:rsid w:val="007621EB"/>
    <w:rsid w:val="007735E8"/>
    <w:rsid w:val="00775DD7"/>
    <w:rsid w:val="00781B32"/>
    <w:rsid w:val="0078664B"/>
    <w:rsid w:val="007866E3"/>
    <w:rsid w:val="0079249C"/>
    <w:rsid w:val="007A7C8F"/>
    <w:rsid w:val="007B2351"/>
    <w:rsid w:val="007B7401"/>
    <w:rsid w:val="007C16C5"/>
    <w:rsid w:val="007C19BA"/>
    <w:rsid w:val="007C76B2"/>
    <w:rsid w:val="007D4B66"/>
    <w:rsid w:val="007E79D2"/>
    <w:rsid w:val="007F006B"/>
    <w:rsid w:val="007F3BEE"/>
    <w:rsid w:val="007F490B"/>
    <w:rsid w:val="0080773B"/>
    <w:rsid w:val="00810212"/>
    <w:rsid w:val="008104A0"/>
    <w:rsid w:val="00824258"/>
    <w:rsid w:val="00833745"/>
    <w:rsid w:val="00836DB6"/>
    <w:rsid w:val="008370F2"/>
    <w:rsid w:val="00837ABE"/>
    <w:rsid w:val="00841C49"/>
    <w:rsid w:val="00851E7F"/>
    <w:rsid w:val="00853F2B"/>
    <w:rsid w:val="00860F6B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40C5"/>
    <w:rsid w:val="008B4A13"/>
    <w:rsid w:val="008B5875"/>
    <w:rsid w:val="008B62FE"/>
    <w:rsid w:val="008C35F6"/>
    <w:rsid w:val="008C3FD4"/>
    <w:rsid w:val="008D080C"/>
    <w:rsid w:val="008D5EAC"/>
    <w:rsid w:val="008D6B8C"/>
    <w:rsid w:val="008E658C"/>
    <w:rsid w:val="008E7310"/>
    <w:rsid w:val="008F62DD"/>
    <w:rsid w:val="008F7C0D"/>
    <w:rsid w:val="00901041"/>
    <w:rsid w:val="009156B3"/>
    <w:rsid w:val="00916BDC"/>
    <w:rsid w:val="00917669"/>
    <w:rsid w:val="009219B8"/>
    <w:rsid w:val="00923461"/>
    <w:rsid w:val="0092371B"/>
    <w:rsid w:val="00932345"/>
    <w:rsid w:val="00935A8A"/>
    <w:rsid w:val="009375D6"/>
    <w:rsid w:val="00940A5F"/>
    <w:rsid w:val="0094336D"/>
    <w:rsid w:val="00957332"/>
    <w:rsid w:val="00964176"/>
    <w:rsid w:val="00966636"/>
    <w:rsid w:val="00971B01"/>
    <w:rsid w:val="009876FC"/>
    <w:rsid w:val="009905AC"/>
    <w:rsid w:val="00992CE2"/>
    <w:rsid w:val="009A7011"/>
    <w:rsid w:val="009A7BA6"/>
    <w:rsid w:val="009B42A6"/>
    <w:rsid w:val="009B5F1C"/>
    <w:rsid w:val="009C0659"/>
    <w:rsid w:val="009C24E8"/>
    <w:rsid w:val="009C74B3"/>
    <w:rsid w:val="009C7B9C"/>
    <w:rsid w:val="009D55D6"/>
    <w:rsid w:val="009F1C7D"/>
    <w:rsid w:val="00A00990"/>
    <w:rsid w:val="00A02F04"/>
    <w:rsid w:val="00A03277"/>
    <w:rsid w:val="00A064DF"/>
    <w:rsid w:val="00A06893"/>
    <w:rsid w:val="00A102EB"/>
    <w:rsid w:val="00A13FAB"/>
    <w:rsid w:val="00A152C8"/>
    <w:rsid w:val="00A16732"/>
    <w:rsid w:val="00A207CD"/>
    <w:rsid w:val="00A366AD"/>
    <w:rsid w:val="00A418B5"/>
    <w:rsid w:val="00A44D90"/>
    <w:rsid w:val="00A469F1"/>
    <w:rsid w:val="00A46F40"/>
    <w:rsid w:val="00A603C2"/>
    <w:rsid w:val="00A67FB9"/>
    <w:rsid w:val="00A70507"/>
    <w:rsid w:val="00A82C5E"/>
    <w:rsid w:val="00A83B31"/>
    <w:rsid w:val="00A85953"/>
    <w:rsid w:val="00A86FCC"/>
    <w:rsid w:val="00A90CD3"/>
    <w:rsid w:val="00AA1072"/>
    <w:rsid w:val="00AA120F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5D6"/>
    <w:rsid w:val="00AD6FED"/>
    <w:rsid w:val="00AE0516"/>
    <w:rsid w:val="00AE2058"/>
    <w:rsid w:val="00AF0F5D"/>
    <w:rsid w:val="00B00657"/>
    <w:rsid w:val="00B00CCE"/>
    <w:rsid w:val="00B0174E"/>
    <w:rsid w:val="00B036BB"/>
    <w:rsid w:val="00B07736"/>
    <w:rsid w:val="00B1122B"/>
    <w:rsid w:val="00B21132"/>
    <w:rsid w:val="00B244E7"/>
    <w:rsid w:val="00B250BC"/>
    <w:rsid w:val="00B26FE5"/>
    <w:rsid w:val="00B27CB6"/>
    <w:rsid w:val="00B4035C"/>
    <w:rsid w:val="00B4350E"/>
    <w:rsid w:val="00B62E64"/>
    <w:rsid w:val="00B725D4"/>
    <w:rsid w:val="00B82E35"/>
    <w:rsid w:val="00B83673"/>
    <w:rsid w:val="00B8370B"/>
    <w:rsid w:val="00B94432"/>
    <w:rsid w:val="00B97C23"/>
    <w:rsid w:val="00BA1072"/>
    <w:rsid w:val="00BA20C6"/>
    <w:rsid w:val="00BA6384"/>
    <w:rsid w:val="00BB3081"/>
    <w:rsid w:val="00BB3848"/>
    <w:rsid w:val="00BC0041"/>
    <w:rsid w:val="00BC69E0"/>
    <w:rsid w:val="00BD3AE4"/>
    <w:rsid w:val="00BD5B5D"/>
    <w:rsid w:val="00BD7DEF"/>
    <w:rsid w:val="00BE28B3"/>
    <w:rsid w:val="00BE417E"/>
    <w:rsid w:val="00C007CB"/>
    <w:rsid w:val="00C17B74"/>
    <w:rsid w:val="00C23B14"/>
    <w:rsid w:val="00C40E15"/>
    <w:rsid w:val="00C4174F"/>
    <w:rsid w:val="00C42A75"/>
    <w:rsid w:val="00C4677C"/>
    <w:rsid w:val="00C47062"/>
    <w:rsid w:val="00C522C2"/>
    <w:rsid w:val="00C53576"/>
    <w:rsid w:val="00C56045"/>
    <w:rsid w:val="00C56213"/>
    <w:rsid w:val="00C5732D"/>
    <w:rsid w:val="00C65C82"/>
    <w:rsid w:val="00C670CB"/>
    <w:rsid w:val="00C70B74"/>
    <w:rsid w:val="00C75E21"/>
    <w:rsid w:val="00C7707E"/>
    <w:rsid w:val="00C91852"/>
    <w:rsid w:val="00C946D5"/>
    <w:rsid w:val="00CA251B"/>
    <w:rsid w:val="00CA7AFC"/>
    <w:rsid w:val="00CA7F06"/>
    <w:rsid w:val="00CA7F46"/>
    <w:rsid w:val="00CB02CA"/>
    <w:rsid w:val="00CB3F18"/>
    <w:rsid w:val="00CC20EF"/>
    <w:rsid w:val="00CC7E6A"/>
    <w:rsid w:val="00CD221C"/>
    <w:rsid w:val="00CD7165"/>
    <w:rsid w:val="00CE1D14"/>
    <w:rsid w:val="00CE2171"/>
    <w:rsid w:val="00CE61FA"/>
    <w:rsid w:val="00CF78C5"/>
    <w:rsid w:val="00D11480"/>
    <w:rsid w:val="00D12CB8"/>
    <w:rsid w:val="00D12FC2"/>
    <w:rsid w:val="00D1474B"/>
    <w:rsid w:val="00D17A74"/>
    <w:rsid w:val="00D31229"/>
    <w:rsid w:val="00D31645"/>
    <w:rsid w:val="00D32CA3"/>
    <w:rsid w:val="00D37FD8"/>
    <w:rsid w:val="00D4159E"/>
    <w:rsid w:val="00D42A19"/>
    <w:rsid w:val="00D4541B"/>
    <w:rsid w:val="00D51B38"/>
    <w:rsid w:val="00D51B81"/>
    <w:rsid w:val="00D61D10"/>
    <w:rsid w:val="00D655DC"/>
    <w:rsid w:val="00D73FFD"/>
    <w:rsid w:val="00D756C9"/>
    <w:rsid w:val="00D80271"/>
    <w:rsid w:val="00D96F82"/>
    <w:rsid w:val="00DC26A5"/>
    <w:rsid w:val="00DC2D39"/>
    <w:rsid w:val="00DD1627"/>
    <w:rsid w:val="00DD210F"/>
    <w:rsid w:val="00DD54BD"/>
    <w:rsid w:val="00DD5C89"/>
    <w:rsid w:val="00DD6931"/>
    <w:rsid w:val="00DF5024"/>
    <w:rsid w:val="00E0791C"/>
    <w:rsid w:val="00E146D5"/>
    <w:rsid w:val="00E31B30"/>
    <w:rsid w:val="00E44F2E"/>
    <w:rsid w:val="00E603BA"/>
    <w:rsid w:val="00E61D63"/>
    <w:rsid w:val="00E6331C"/>
    <w:rsid w:val="00E70619"/>
    <w:rsid w:val="00E95F84"/>
    <w:rsid w:val="00EA2B4B"/>
    <w:rsid w:val="00EA6012"/>
    <w:rsid w:val="00EB3ACA"/>
    <w:rsid w:val="00EB667E"/>
    <w:rsid w:val="00EC0EB2"/>
    <w:rsid w:val="00EC2461"/>
    <w:rsid w:val="00EC7EC1"/>
    <w:rsid w:val="00ED7141"/>
    <w:rsid w:val="00EE711A"/>
    <w:rsid w:val="00EF5B6C"/>
    <w:rsid w:val="00EF62F9"/>
    <w:rsid w:val="00F074AF"/>
    <w:rsid w:val="00F11816"/>
    <w:rsid w:val="00F12056"/>
    <w:rsid w:val="00F137A7"/>
    <w:rsid w:val="00F16599"/>
    <w:rsid w:val="00F342C4"/>
    <w:rsid w:val="00F42298"/>
    <w:rsid w:val="00F47D73"/>
    <w:rsid w:val="00F63E28"/>
    <w:rsid w:val="00F83207"/>
    <w:rsid w:val="00F9072F"/>
    <w:rsid w:val="00F9566E"/>
    <w:rsid w:val="00F97554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9F25-E91F-4FFF-B827-973695CD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22</Pages>
  <Words>7493</Words>
  <Characters>42712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Mezhved</cp:lastModifiedBy>
  <cp:revision>34</cp:revision>
  <cp:lastPrinted>2019-04-17T08:13:00Z</cp:lastPrinted>
  <dcterms:created xsi:type="dcterms:W3CDTF">2019-02-15T07:00:00Z</dcterms:created>
  <dcterms:modified xsi:type="dcterms:W3CDTF">2020-09-22T10:05:00Z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