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1" w:rsidRDefault="00C03371" w:rsidP="002F5F7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03371">
        <w:rPr>
          <w:rFonts w:ascii="Times New Roman" w:hAnsi="Times New Roman" w:cs="Times New Roman"/>
          <w:sz w:val="28"/>
          <w:szCs w:val="28"/>
        </w:rPr>
        <w:t>Приложение</w:t>
      </w:r>
    </w:p>
    <w:p w:rsidR="002F5F7F" w:rsidRPr="002F5F7F" w:rsidRDefault="002F5F7F" w:rsidP="002F5F7F">
      <w:pPr>
        <w:tabs>
          <w:tab w:val="left" w:pos="567"/>
        </w:tabs>
        <w:ind w:left="6095"/>
        <w:jc w:val="both"/>
        <w:rPr>
          <w:rFonts w:ascii="Times New Roman" w:eastAsia="Tahoma" w:hAnsi="Times New Roman" w:cs="Times New Roman"/>
          <w:sz w:val="24"/>
          <w:lang w:eastAsia="ar-SA"/>
        </w:rPr>
      </w:pPr>
      <w:r w:rsidRPr="002F5F7F">
        <w:rPr>
          <w:rFonts w:ascii="Times New Roman" w:hAnsi="Times New Roman" w:cs="Times New Roman"/>
          <w:sz w:val="24"/>
          <w:lang w:eastAsia="ar-SA"/>
        </w:rPr>
        <w:t xml:space="preserve">к Решению Совета депутатов Сущевского сельского </w:t>
      </w:r>
      <w:r w:rsidRPr="002F5F7F">
        <w:rPr>
          <w:rFonts w:ascii="Times New Roman" w:eastAsia="Tahoma" w:hAnsi="Times New Roman" w:cs="Times New Roman"/>
          <w:sz w:val="24"/>
          <w:lang w:eastAsia="ar-SA"/>
        </w:rPr>
        <w:t>поселения Костромского муниципального района Костромской области</w:t>
      </w:r>
    </w:p>
    <w:p w:rsidR="002F5F7F" w:rsidRPr="002F5F7F" w:rsidRDefault="002F5F7F" w:rsidP="002F5F7F">
      <w:pPr>
        <w:pStyle w:val="ConsPlusNormal"/>
        <w:ind w:left="6095"/>
        <w:jc w:val="both"/>
        <w:rPr>
          <w:rFonts w:eastAsia="Tahoma"/>
          <w:szCs w:val="24"/>
          <w:lang w:eastAsia="ar-SA"/>
        </w:rPr>
      </w:pPr>
      <w:r w:rsidRPr="002F5F7F">
        <w:rPr>
          <w:rFonts w:eastAsia="Tahoma"/>
          <w:szCs w:val="24"/>
          <w:lang w:eastAsia="ar-SA"/>
        </w:rPr>
        <w:t xml:space="preserve">от </w:t>
      </w:r>
      <w:r w:rsidR="00605CE4">
        <w:rPr>
          <w:rFonts w:eastAsia="Tahoma"/>
          <w:szCs w:val="24"/>
          <w:lang w:eastAsia="ar-SA"/>
        </w:rPr>
        <w:t>5 июля</w:t>
      </w:r>
      <w:r w:rsidRPr="002F5F7F">
        <w:rPr>
          <w:rFonts w:eastAsia="Tahoma"/>
          <w:szCs w:val="24"/>
          <w:lang w:eastAsia="ar-SA"/>
        </w:rPr>
        <w:t xml:space="preserve">  20</w:t>
      </w:r>
      <w:r w:rsidR="00044A27">
        <w:rPr>
          <w:rFonts w:eastAsia="Tahoma"/>
          <w:szCs w:val="24"/>
          <w:lang w:eastAsia="ar-SA"/>
        </w:rPr>
        <w:t>21</w:t>
      </w:r>
      <w:r w:rsidRPr="002F5F7F">
        <w:rPr>
          <w:rFonts w:eastAsia="Tahoma"/>
          <w:szCs w:val="24"/>
          <w:lang w:eastAsia="ar-SA"/>
        </w:rPr>
        <w:t xml:space="preserve"> года № </w:t>
      </w:r>
      <w:r w:rsidR="00605CE4">
        <w:rPr>
          <w:rFonts w:eastAsia="Tahoma"/>
          <w:szCs w:val="24"/>
          <w:lang w:eastAsia="ar-SA"/>
        </w:rPr>
        <w:t>21</w:t>
      </w: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5D17" w:rsidRDefault="00935D17" w:rsidP="00FB5F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35D17" w:rsidRDefault="00935D17" w:rsidP="00FB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  </w:t>
      </w:r>
      <w:bookmarkEnd w:id="0"/>
      <w:r>
        <w:rPr>
          <w:rFonts w:ascii="Times New Roman" w:hAnsi="Times New Roman" w:cs="Times New Roman"/>
          <w:sz w:val="28"/>
          <w:szCs w:val="28"/>
        </w:rPr>
        <w:t>Сущевского сельского поселения Костромского муниципального района, включенного в перечень муниципального  имущества Сущевского сельского поселения Костромского муниципального района, подлежащего передаче во владение и (или) в пользование субъектам малого и среднего предпринимательства</w:t>
      </w:r>
    </w:p>
    <w:p w:rsidR="00F62B91" w:rsidRDefault="00F62B91" w:rsidP="00FB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F95" w:rsidRPr="002F5F7F" w:rsidRDefault="002F5F7F" w:rsidP="002A5EE7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0058AB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058AB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95" w:rsidRPr="002F5F7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A5000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B5F95" w:rsidRPr="002F5F7F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Сущевского сельского поселения Костромского муниципального района, включенного в перечень муниципального имущества Сущевского сельского поселения Костромского муниципального района, подлежащего передаче во владение и (или) в пользование субъектам малого и среднего предпринимательства (далее - Перечень), в аренду субъектам малого и среднего предпринимательства</w:t>
      </w:r>
      <w:r w:rsidR="002A5EE7" w:rsidRPr="00935D17">
        <w:rPr>
          <w:rFonts w:ascii="Times New Roman" w:hAnsi="Times New Roman" w:cs="Times New Roman"/>
          <w:sz w:val="28"/>
          <w:szCs w:val="28"/>
        </w:rPr>
        <w:t xml:space="preserve">, физическим лицам, не являющихся индивидуальными предпринимателями и применяющим специальный налоговый режим </w:t>
      </w:r>
      <w:r w:rsidR="00935D17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2A5EE7" w:rsidRPr="00935D17">
        <w:rPr>
          <w:rFonts w:ascii="Times New Roman" w:hAnsi="Times New Roman" w:cs="Times New Roman"/>
          <w:sz w:val="28"/>
          <w:szCs w:val="28"/>
        </w:rPr>
        <w:t xml:space="preserve"> и</w:t>
      </w:r>
      <w:r w:rsidR="00FB5F95" w:rsidRPr="002F5F7F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— субъекты</w:t>
      </w:r>
      <w:r w:rsidR="00935D17">
        <w:rPr>
          <w:rFonts w:ascii="Times New Roman" w:hAnsi="Times New Roman" w:cs="Times New Roman"/>
          <w:sz w:val="28"/>
          <w:szCs w:val="28"/>
        </w:rPr>
        <w:t>)</w:t>
      </w:r>
      <w:r w:rsidR="00FB5F95" w:rsidRPr="002F5F7F">
        <w:rPr>
          <w:rFonts w:ascii="Times New Roman" w:hAnsi="Times New Roman" w:cs="Times New Roman"/>
          <w:sz w:val="28"/>
          <w:szCs w:val="28"/>
        </w:rPr>
        <w:t>.</w:t>
      </w:r>
    </w:p>
    <w:p w:rsidR="00FB5F95" w:rsidRPr="002F5F7F" w:rsidRDefault="002F5F7F" w:rsidP="002F5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B5F95" w:rsidRPr="002F5F7F">
        <w:rPr>
          <w:rFonts w:ascii="Times New Roman" w:hAnsi="Times New Roman" w:cs="Times New Roman"/>
          <w:sz w:val="28"/>
          <w:szCs w:val="28"/>
        </w:rPr>
        <w:t xml:space="preserve">Предоставление субъектам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находящихся в собственности </w:t>
      </w:r>
      <w:r w:rsidR="00F62B91" w:rsidRPr="002F5F7F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="00FB5F95" w:rsidRPr="002F5F7F">
        <w:rPr>
          <w:rFonts w:ascii="Times New Roman" w:hAnsi="Times New Roman" w:cs="Times New Roman"/>
          <w:sz w:val="28"/>
          <w:szCs w:val="28"/>
        </w:rPr>
        <w:t>Костромского муниципального района, включенных в Перечень, осуществляется в порядке и на условиях, установленных гражданским и земельным законодательством.</w:t>
      </w:r>
      <w:proofErr w:type="gramEnd"/>
    </w:p>
    <w:p w:rsidR="00FB5F95" w:rsidRPr="002F5F7F" w:rsidRDefault="002F5F7F" w:rsidP="002F5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B5F95" w:rsidRPr="002F5F7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Сущевского сельского поселения Костромского муниципального района (за исключением земельных участков) субъектам в аренду осуществляется путем проведения торгов в форме конкурса.</w:t>
      </w:r>
    </w:p>
    <w:p w:rsidR="00FB5F95" w:rsidRPr="002F5F7F" w:rsidRDefault="00FB5F95" w:rsidP="002F5F7F">
      <w:pPr>
        <w:spacing w:line="276" w:lineRule="auto"/>
        <w:ind w:firstLine="709"/>
        <w:jc w:val="both"/>
        <w:rPr>
          <w:sz w:val="28"/>
          <w:szCs w:val="28"/>
        </w:rPr>
      </w:pPr>
      <w:r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Торги проводятся в порядке, установленном Федеральным законом от 26 июля 2006 года N 135-ФЗ «О защите конкуренции». </w:t>
      </w:r>
      <w:proofErr w:type="gramStart"/>
      <w:r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N 209-ФЗ «О развитии малого и среднего предпринимательства в Российской Федерации», </w:t>
      </w:r>
      <w:r w:rsidR="00935D17" w:rsidRPr="00935D17">
        <w:rPr>
          <w:rFonts w:ascii="Times New Roman" w:hAnsi="Times New Roman" w:cs="Times New Roman"/>
          <w:sz w:val="28"/>
          <w:szCs w:val="28"/>
        </w:rPr>
        <w:t>физически</w:t>
      </w:r>
      <w:r w:rsidR="00935D17">
        <w:rPr>
          <w:rFonts w:ascii="Times New Roman" w:hAnsi="Times New Roman" w:cs="Times New Roman"/>
          <w:sz w:val="28"/>
          <w:szCs w:val="28"/>
        </w:rPr>
        <w:t>е</w:t>
      </w:r>
      <w:r w:rsidR="00935D17" w:rsidRPr="00935D17">
        <w:rPr>
          <w:rFonts w:ascii="Times New Roman" w:hAnsi="Times New Roman" w:cs="Times New Roman"/>
          <w:sz w:val="28"/>
          <w:szCs w:val="28"/>
        </w:rPr>
        <w:t xml:space="preserve"> лица, не </w:t>
      </w:r>
      <w:r w:rsidR="00935D17" w:rsidRPr="00935D17">
        <w:rPr>
          <w:rFonts w:ascii="Times New Roman" w:hAnsi="Times New Roman" w:cs="Times New Roman"/>
          <w:sz w:val="28"/>
          <w:szCs w:val="28"/>
        </w:rPr>
        <w:lastRenderedPageBreak/>
        <w:t>являющи</w:t>
      </w:r>
      <w:r w:rsidR="00935D17">
        <w:rPr>
          <w:rFonts w:ascii="Times New Roman" w:hAnsi="Times New Roman" w:cs="Times New Roman"/>
          <w:sz w:val="28"/>
          <w:szCs w:val="28"/>
        </w:rPr>
        <w:t>е</w:t>
      </w:r>
      <w:r w:rsidR="00935D17" w:rsidRPr="00935D17"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 и применяющим специальный налоговый режим </w:t>
      </w:r>
      <w:r w:rsidR="00935D17">
        <w:rPr>
          <w:rFonts w:ascii="Times New Roman" w:hAnsi="Times New Roman" w:cs="Times New Roman"/>
          <w:sz w:val="28"/>
          <w:szCs w:val="28"/>
        </w:rPr>
        <w:t>«Налог на профессиональный доход»,</w:t>
      </w:r>
      <w:r w:rsidR="00935D17" w:rsidRPr="00935D17">
        <w:rPr>
          <w:rFonts w:ascii="Times New Roman" w:hAnsi="Times New Roman" w:cs="Times New Roman"/>
          <w:sz w:val="28"/>
          <w:szCs w:val="28"/>
        </w:rPr>
        <w:t xml:space="preserve"> </w:t>
      </w:r>
      <w:r w:rsidRPr="002F5F7F">
        <w:rPr>
          <w:rFonts w:ascii="Times New Roman" w:hAnsi="Times New Roman" w:cs="Times New Roman"/>
          <w:color w:val="000000"/>
          <w:sz w:val="28"/>
          <w:szCs w:val="28"/>
        </w:rPr>
        <w:t>а также организации, образующие инфраструктуру поддержки субъектов малого</w:t>
      </w:r>
      <w:proofErr w:type="gramEnd"/>
      <w:r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предпринимательства.</w:t>
      </w:r>
    </w:p>
    <w:p w:rsidR="00FB5F95" w:rsidRPr="002F5F7F" w:rsidRDefault="002F5F7F" w:rsidP="002F5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Договор аренды муниципального имущества </w:t>
      </w:r>
      <w:r w:rsidR="001C2CC5" w:rsidRPr="002F5F7F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Костромского муниципального района (за исключением земельных участков) (далее - договор аренды) заключается на срок не менее чем на 5 лет. Срок договора аренды может быть уменьшен на основании поданного до его заключения заявления субъекта, приобретающего право аренды.</w:t>
      </w:r>
    </w:p>
    <w:p w:rsidR="00FB5F95" w:rsidRPr="002F5F7F" w:rsidRDefault="002F5F7F" w:rsidP="002F5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За использование муниципального имущества </w:t>
      </w:r>
      <w:r w:rsidR="00946D74" w:rsidRPr="002F5F7F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Костромского муниципального района (за исключением земельных участков) субъекты уплачивают арендную плату в размере, определенном по результатам торгов. </w:t>
      </w:r>
      <w:proofErr w:type="gramStart"/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При этом размер арендной платы, уплачиваемый в первой половине срока действия договора аренды для субъектов, занимающихся социально значимыми видами деятельности, составляет 70% от определенного по результатам торгов.</w:t>
      </w:r>
      <w:proofErr w:type="gramEnd"/>
    </w:p>
    <w:p w:rsidR="00FB5F95" w:rsidRPr="002F5F7F" w:rsidRDefault="002F5F7F" w:rsidP="002F5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Проведение торгов на право заключения договора аренды осуществляется:</w:t>
      </w:r>
    </w:p>
    <w:p w:rsidR="00FB5F95" w:rsidRPr="00FF49D3" w:rsidRDefault="00FB5F95" w:rsidP="002F5F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F7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46D74" w:rsidRPr="002F5F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5F7F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946D74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946D74" w:rsidRPr="002F5F7F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Костромского муниципального района - в отношении муниципального имущества, являющегося имуществом казны </w:t>
      </w:r>
      <w:r w:rsidR="00946D74" w:rsidRPr="00FF49D3">
        <w:rPr>
          <w:rFonts w:ascii="Times New Roman" w:hAnsi="Times New Roman" w:cs="Times New Roman"/>
          <w:color w:val="000000"/>
          <w:sz w:val="28"/>
          <w:szCs w:val="28"/>
        </w:rPr>
        <w:t xml:space="preserve">Сущевского сельского поселения </w:t>
      </w:r>
      <w:r w:rsidRPr="002F5F7F">
        <w:rPr>
          <w:rFonts w:ascii="Times New Roman" w:hAnsi="Times New Roman" w:cs="Times New Roman"/>
          <w:color w:val="000000"/>
          <w:sz w:val="28"/>
          <w:szCs w:val="28"/>
        </w:rPr>
        <w:t>Костромского муниципального района;</w:t>
      </w:r>
    </w:p>
    <w:p w:rsidR="00FB5F95" w:rsidRDefault="002F5F7F" w:rsidP="002F5F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лицом, обладающим правом хозяйственного ведения, правом оперативного управления - в отношении муниципального имущества </w:t>
      </w:r>
      <w:r w:rsidR="00946D74" w:rsidRPr="00FF49D3">
        <w:rPr>
          <w:rFonts w:ascii="Times New Roman" w:hAnsi="Times New Roman" w:cs="Times New Roman"/>
          <w:color w:val="000000"/>
          <w:sz w:val="28"/>
          <w:szCs w:val="28"/>
        </w:rPr>
        <w:t xml:space="preserve">Сущевского сельского поселения 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Костромско</w:t>
      </w:r>
      <w:r w:rsidR="00946D74" w:rsidRPr="002F5F7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D74" w:rsidRPr="002F5F7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B5F95" w:rsidRPr="002F5F7F">
        <w:rPr>
          <w:rFonts w:ascii="Times New Roman" w:hAnsi="Times New Roman" w:cs="Times New Roman"/>
          <w:color w:val="000000"/>
          <w:sz w:val="28"/>
          <w:szCs w:val="28"/>
        </w:rPr>
        <w:t>, закрепленного за юридическим лицом на праве хозяйственного ведения, на праве оперативного управления.</w:t>
      </w:r>
    </w:p>
    <w:p w:rsidR="00FF49D3" w:rsidRPr="00FF49D3" w:rsidRDefault="00FF49D3" w:rsidP="00FF49D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9D3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9D3">
        <w:rPr>
          <w:rFonts w:ascii="Times New Roman" w:hAnsi="Times New Roman" w:cs="Times New Roman"/>
          <w:color w:val="000000"/>
          <w:sz w:val="28"/>
          <w:szCs w:val="28"/>
        </w:rPr>
        <w:t>Положения, касающиеся оказания поддержки физическим лицам, применяющим специальный налоговый режим, применяется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налоговый режима «Налог на профессиональный доход».</w:t>
      </w:r>
    </w:p>
    <w:p w:rsidR="00FF49D3" w:rsidRPr="002F5F7F" w:rsidRDefault="00FF49D3" w:rsidP="002F5F7F">
      <w:pPr>
        <w:spacing w:line="276" w:lineRule="auto"/>
        <w:ind w:firstLine="709"/>
        <w:jc w:val="both"/>
        <w:rPr>
          <w:sz w:val="28"/>
          <w:szCs w:val="28"/>
        </w:rPr>
      </w:pPr>
    </w:p>
    <w:p w:rsidR="00FB5F95" w:rsidRPr="002F5F7F" w:rsidRDefault="00FB5F95" w:rsidP="002F5F7F">
      <w:pPr>
        <w:tabs>
          <w:tab w:val="left" w:pos="715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371" w:rsidRPr="00C03371" w:rsidRDefault="00C03371" w:rsidP="00C03371">
      <w:pPr>
        <w:tabs>
          <w:tab w:val="left" w:pos="7155"/>
        </w:tabs>
        <w:jc w:val="right"/>
      </w:pPr>
    </w:p>
    <w:sectPr w:rsidR="00C03371" w:rsidRPr="00C03371" w:rsidSect="00F62B91">
      <w:pgSz w:w="11905" w:h="16837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36" w:rsidRDefault="00686136">
      <w:r>
        <w:separator/>
      </w:r>
    </w:p>
  </w:endnote>
  <w:endnote w:type="continuationSeparator" w:id="0">
    <w:p w:rsidR="00686136" w:rsidRDefault="006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36" w:rsidRDefault="00686136">
      <w:r>
        <w:rPr>
          <w:color w:val="000000"/>
        </w:rPr>
        <w:separator/>
      </w:r>
    </w:p>
  </w:footnote>
  <w:footnote w:type="continuationSeparator" w:id="0">
    <w:p w:rsidR="00686136" w:rsidRDefault="0068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6E13"/>
    <w:multiLevelType w:val="hybridMultilevel"/>
    <w:tmpl w:val="F906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770B3C1E"/>
    <w:multiLevelType w:val="hybridMultilevel"/>
    <w:tmpl w:val="5A5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58AB"/>
    <w:rsid w:val="00006763"/>
    <w:rsid w:val="00006EAF"/>
    <w:rsid w:val="00020E63"/>
    <w:rsid w:val="0002500A"/>
    <w:rsid w:val="00032669"/>
    <w:rsid w:val="00037209"/>
    <w:rsid w:val="00044A27"/>
    <w:rsid w:val="00051785"/>
    <w:rsid w:val="000577BD"/>
    <w:rsid w:val="000654A4"/>
    <w:rsid w:val="000702DD"/>
    <w:rsid w:val="00092D38"/>
    <w:rsid w:val="00093F0D"/>
    <w:rsid w:val="00094E3F"/>
    <w:rsid w:val="000970E2"/>
    <w:rsid w:val="000B11C7"/>
    <w:rsid w:val="000B6ED9"/>
    <w:rsid w:val="000C385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2209"/>
    <w:rsid w:val="001B3376"/>
    <w:rsid w:val="001B3EE1"/>
    <w:rsid w:val="001C0458"/>
    <w:rsid w:val="001C2CC5"/>
    <w:rsid w:val="001C530B"/>
    <w:rsid w:val="001D352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1288"/>
    <w:rsid w:val="00243C4D"/>
    <w:rsid w:val="0025035D"/>
    <w:rsid w:val="00250D20"/>
    <w:rsid w:val="00254E37"/>
    <w:rsid w:val="00261B7A"/>
    <w:rsid w:val="00274114"/>
    <w:rsid w:val="002761A0"/>
    <w:rsid w:val="00276367"/>
    <w:rsid w:val="002808BE"/>
    <w:rsid w:val="0028126F"/>
    <w:rsid w:val="0028139D"/>
    <w:rsid w:val="00293E17"/>
    <w:rsid w:val="0029540A"/>
    <w:rsid w:val="00297BDD"/>
    <w:rsid w:val="002A5EE7"/>
    <w:rsid w:val="002B38A6"/>
    <w:rsid w:val="002B5BC8"/>
    <w:rsid w:val="002B6B53"/>
    <w:rsid w:val="002B79A0"/>
    <w:rsid w:val="002C4499"/>
    <w:rsid w:val="002D5EAB"/>
    <w:rsid w:val="002D7045"/>
    <w:rsid w:val="002D7B27"/>
    <w:rsid w:val="002E576E"/>
    <w:rsid w:val="002E6A96"/>
    <w:rsid w:val="002E78F3"/>
    <w:rsid w:val="002E7E2C"/>
    <w:rsid w:val="002F03A8"/>
    <w:rsid w:val="002F0F93"/>
    <w:rsid w:val="002F56BF"/>
    <w:rsid w:val="002F5F7F"/>
    <w:rsid w:val="00300C1C"/>
    <w:rsid w:val="00301663"/>
    <w:rsid w:val="00302ED4"/>
    <w:rsid w:val="00314019"/>
    <w:rsid w:val="0031711F"/>
    <w:rsid w:val="00317804"/>
    <w:rsid w:val="0032028E"/>
    <w:rsid w:val="003207CC"/>
    <w:rsid w:val="003218D7"/>
    <w:rsid w:val="00326C97"/>
    <w:rsid w:val="00327179"/>
    <w:rsid w:val="0033467C"/>
    <w:rsid w:val="00336795"/>
    <w:rsid w:val="00344596"/>
    <w:rsid w:val="00346578"/>
    <w:rsid w:val="003472FD"/>
    <w:rsid w:val="00351BC7"/>
    <w:rsid w:val="00363BB5"/>
    <w:rsid w:val="00373ED5"/>
    <w:rsid w:val="003814B7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024E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465CD"/>
    <w:rsid w:val="004609AE"/>
    <w:rsid w:val="00461D9A"/>
    <w:rsid w:val="00464454"/>
    <w:rsid w:val="004651EC"/>
    <w:rsid w:val="004751E7"/>
    <w:rsid w:val="00484AEA"/>
    <w:rsid w:val="00490707"/>
    <w:rsid w:val="00495623"/>
    <w:rsid w:val="00496496"/>
    <w:rsid w:val="004A49A5"/>
    <w:rsid w:val="004A7543"/>
    <w:rsid w:val="004A75B5"/>
    <w:rsid w:val="004B060A"/>
    <w:rsid w:val="004B2055"/>
    <w:rsid w:val="004B2C0B"/>
    <w:rsid w:val="004C1C2F"/>
    <w:rsid w:val="004E2340"/>
    <w:rsid w:val="004F6FED"/>
    <w:rsid w:val="005156D6"/>
    <w:rsid w:val="005216C9"/>
    <w:rsid w:val="005261E4"/>
    <w:rsid w:val="005263A1"/>
    <w:rsid w:val="00535F9E"/>
    <w:rsid w:val="00544C45"/>
    <w:rsid w:val="00547314"/>
    <w:rsid w:val="0054762F"/>
    <w:rsid w:val="005538B6"/>
    <w:rsid w:val="00553967"/>
    <w:rsid w:val="005704B8"/>
    <w:rsid w:val="00572BEC"/>
    <w:rsid w:val="0058559C"/>
    <w:rsid w:val="005B0A67"/>
    <w:rsid w:val="005B0F5C"/>
    <w:rsid w:val="005B3C1F"/>
    <w:rsid w:val="005C38E5"/>
    <w:rsid w:val="005E313F"/>
    <w:rsid w:val="005E4F9F"/>
    <w:rsid w:val="005F1152"/>
    <w:rsid w:val="005F2DFA"/>
    <w:rsid w:val="005F341F"/>
    <w:rsid w:val="005F5F59"/>
    <w:rsid w:val="005F613D"/>
    <w:rsid w:val="00605A60"/>
    <w:rsid w:val="00605CE4"/>
    <w:rsid w:val="00617D3D"/>
    <w:rsid w:val="00621F35"/>
    <w:rsid w:val="006344C5"/>
    <w:rsid w:val="006360C4"/>
    <w:rsid w:val="006370DF"/>
    <w:rsid w:val="00653DEB"/>
    <w:rsid w:val="00657982"/>
    <w:rsid w:val="0066077E"/>
    <w:rsid w:val="006650EA"/>
    <w:rsid w:val="00667B2E"/>
    <w:rsid w:val="006715A6"/>
    <w:rsid w:val="00675D17"/>
    <w:rsid w:val="00686136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B7C"/>
    <w:rsid w:val="00715E2E"/>
    <w:rsid w:val="0072076A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6FE7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0FC3"/>
    <w:rsid w:val="00883E2D"/>
    <w:rsid w:val="008970DC"/>
    <w:rsid w:val="008A0AC9"/>
    <w:rsid w:val="008A5EC1"/>
    <w:rsid w:val="008A6244"/>
    <w:rsid w:val="008B40C5"/>
    <w:rsid w:val="008B4A13"/>
    <w:rsid w:val="008B5875"/>
    <w:rsid w:val="008C1EE2"/>
    <w:rsid w:val="008C35F6"/>
    <w:rsid w:val="008C3FD4"/>
    <w:rsid w:val="008D080C"/>
    <w:rsid w:val="008D1005"/>
    <w:rsid w:val="008D1C23"/>
    <w:rsid w:val="008D420A"/>
    <w:rsid w:val="008D5EAC"/>
    <w:rsid w:val="008D6B8C"/>
    <w:rsid w:val="008E658C"/>
    <w:rsid w:val="008E7310"/>
    <w:rsid w:val="008F62DD"/>
    <w:rsid w:val="008F7C0D"/>
    <w:rsid w:val="00901041"/>
    <w:rsid w:val="00901827"/>
    <w:rsid w:val="00903FBB"/>
    <w:rsid w:val="0091166A"/>
    <w:rsid w:val="0091528F"/>
    <w:rsid w:val="009156B3"/>
    <w:rsid w:val="00916BDC"/>
    <w:rsid w:val="00917669"/>
    <w:rsid w:val="00923461"/>
    <w:rsid w:val="0092371B"/>
    <w:rsid w:val="00932345"/>
    <w:rsid w:val="00935A8A"/>
    <w:rsid w:val="00935D17"/>
    <w:rsid w:val="009375D6"/>
    <w:rsid w:val="00940A5F"/>
    <w:rsid w:val="0094336D"/>
    <w:rsid w:val="00946D74"/>
    <w:rsid w:val="00955640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52C8"/>
    <w:rsid w:val="00A16732"/>
    <w:rsid w:val="00A207CD"/>
    <w:rsid w:val="00A366AD"/>
    <w:rsid w:val="00A3777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3FB7"/>
    <w:rsid w:val="00A96CB5"/>
    <w:rsid w:val="00A9732C"/>
    <w:rsid w:val="00AA120F"/>
    <w:rsid w:val="00AB33F5"/>
    <w:rsid w:val="00AB3D59"/>
    <w:rsid w:val="00AC0107"/>
    <w:rsid w:val="00AC11E8"/>
    <w:rsid w:val="00AC3050"/>
    <w:rsid w:val="00AC3732"/>
    <w:rsid w:val="00AC4BA9"/>
    <w:rsid w:val="00AC5095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36403"/>
    <w:rsid w:val="00B4035C"/>
    <w:rsid w:val="00B62E64"/>
    <w:rsid w:val="00B725D4"/>
    <w:rsid w:val="00B82A63"/>
    <w:rsid w:val="00B82E35"/>
    <w:rsid w:val="00B82E98"/>
    <w:rsid w:val="00B83673"/>
    <w:rsid w:val="00B8370B"/>
    <w:rsid w:val="00B97C23"/>
    <w:rsid w:val="00BA1072"/>
    <w:rsid w:val="00BA20C6"/>
    <w:rsid w:val="00BA6384"/>
    <w:rsid w:val="00BB2D50"/>
    <w:rsid w:val="00BB3081"/>
    <w:rsid w:val="00BB3848"/>
    <w:rsid w:val="00BC0041"/>
    <w:rsid w:val="00BC69E0"/>
    <w:rsid w:val="00BC6C56"/>
    <w:rsid w:val="00BD1E28"/>
    <w:rsid w:val="00BD3AE4"/>
    <w:rsid w:val="00BD5B5D"/>
    <w:rsid w:val="00BD7DEF"/>
    <w:rsid w:val="00BE417E"/>
    <w:rsid w:val="00C007CB"/>
    <w:rsid w:val="00C03371"/>
    <w:rsid w:val="00C30774"/>
    <w:rsid w:val="00C40E15"/>
    <w:rsid w:val="00C4174F"/>
    <w:rsid w:val="00C42A75"/>
    <w:rsid w:val="00C45C73"/>
    <w:rsid w:val="00C4677C"/>
    <w:rsid w:val="00C47062"/>
    <w:rsid w:val="00C522C2"/>
    <w:rsid w:val="00C53576"/>
    <w:rsid w:val="00C56045"/>
    <w:rsid w:val="00C56213"/>
    <w:rsid w:val="00C5732D"/>
    <w:rsid w:val="00C648B4"/>
    <w:rsid w:val="00C65C82"/>
    <w:rsid w:val="00C670CB"/>
    <w:rsid w:val="00C704DD"/>
    <w:rsid w:val="00C70B74"/>
    <w:rsid w:val="00C75E21"/>
    <w:rsid w:val="00C7707E"/>
    <w:rsid w:val="00C91852"/>
    <w:rsid w:val="00C946D5"/>
    <w:rsid w:val="00CA20CE"/>
    <w:rsid w:val="00CA251B"/>
    <w:rsid w:val="00CA5000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1FEA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1F62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46D5"/>
    <w:rsid w:val="00E261A3"/>
    <w:rsid w:val="00E31B30"/>
    <w:rsid w:val="00E44F2E"/>
    <w:rsid w:val="00E603BA"/>
    <w:rsid w:val="00E61D63"/>
    <w:rsid w:val="00E6331C"/>
    <w:rsid w:val="00E70619"/>
    <w:rsid w:val="00E75ADC"/>
    <w:rsid w:val="00E84108"/>
    <w:rsid w:val="00E95F84"/>
    <w:rsid w:val="00EA2B4B"/>
    <w:rsid w:val="00EA6012"/>
    <w:rsid w:val="00EB202B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2B91"/>
    <w:rsid w:val="00F63E28"/>
    <w:rsid w:val="00F7715E"/>
    <w:rsid w:val="00F81DD7"/>
    <w:rsid w:val="00F83207"/>
    <w:rsid w:val="00F9072F"/>
    <w:rsid w:val="00F9566E"/>
    <w:rsid w:val="00F97554"/>
    <w:rsid w:val="00FA2070"/>
    <w:rsid w:val="00FB5F95"/>
    <w:rsid w:val="00FB7447"/>
    <w:rsid w:val="00FC535A"/>
    <w:rsid w:val="00FE4FFA"/>
    <w:rsid w:val="00FE6E62"/>
    <w:rsid w:val="00FE7405"/>
    <w:rsid w:val="00FF361F"/>
    <w:rsid w:val="00FF45BD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C5095"/>
    <w:pPr>
      <w:ind w:left="720"/>
      <w:contextualSpacing/>
    </w:pPr>
  </w:style>
  <w:style w:type="paragraph" w:customStyle="1" w:styleId="ConsPlusNormal">
    <w:name w:val="ConsPlusNormal"/>
    <w:rsid w:val="00955640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C5095"/>
    <w:pPr>
      <w:ind w:left="720"/>
      <w:contextualSpacing/>
    </w:pPr>
  </w:style>
  <w:style w:type="paragraph" w:customStyle="1" w:styleId="ConsPlusNormal">
    <w:name w:val="ConsPlusNormal"/>
    <w:rsid w:val="00955640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0EA0-2D89-41A5-85D4-F9EAC1F7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Mezhved</cp:lastModifiedBy>
  <cp:revision>2</cp:revision>
  <cp:lastPrinted>2021-07-05T11:45:00Z</cp:lastPrinted>
  <dcterms:created xsi:type="dcterms:W3CDTF">2021-10-13T07:47:00Z</dcterms:created>
  <dcterms:modified xsi:type="dcterms:W3CDTF">2021-10-13T07:47:00Z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