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AA" w:rsidRDefault="006C10A5" w:rsidP="00AE4F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  <w:r w:rsidR="00AE4FAA">
        <w:rPr>
          <w:sz w:val="28"/>
          <w:szCs w:val="28"/>
        </w:rPr>
        <w:t xml:space="preserve"> СУЩЕВСКОГО СЕЛЬСКОГО ПОСЕЛЕНИЯ</w:t>
      </w:r>
    </w:p>
    <w:p w:rsidR="00AE4FAA" w:rsidRDefault="00AE4FAA" w:rsidP="00AE4F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AE4FAA" w:rsidRDefault="00AE4FAA" w:rsidP="00AE4F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AE4FAA" w:rsidRDefault="00AE4FAA" w:rsidP="00AE4F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24FF" w:rsidRDefault="00F024FF" w:rsidP="00AE4F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4FAA" w:rsidRDefault="00AE4FAA" w:rsidP="00AE4F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74770" w:rsidRDefault="00C74770" w:rsidP="00AE4F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405F" w:rsidRDefault="00F54C2C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 25 апреля 2018</w:t>
      </w:r>
      <w:r w:rsidR="00D30519">
        <w:rPr>
          <w:sz w:val="28"/>
          <w:szCs w:val="28"/>
        </w:rPr>
        <w:t xml:space="preserve"> года</w:t>
      </w:r>
      <w:r w:rsidR="00AE4FAA">
        <w:rPr>
          <w:sz w:val="28"/>
          <w:szCs w:val="28"/>
        </w:rPr>
        <w:t xml:space="preserve">    </w:t>
      </w:r>
      <w:r w:rsidR="00DD480A">
        <w:rPr>
          <w:sz w:val="28"/>
          <w:szCs w:val="28"/>
        </w:rPr>
        <w:t xml:space="preserve">                        </w:t>
      </w:r>
      <w:r w:rsidR="00D30519">
        <w:rPr>
          <w:sz w:val="28"/>
          <w:szCs w:val="28"/>
        </w:rPr>
        <w:t xml:space="preserve">                             </w:t>
      </w:r>
      <w:r w:rsidR="00DD480A">
        <w:rPr>
          <w:sz w:val="28"/>
          <w:szCs w:val="28"/>
        </w:rPr>
        <w:t xml:space="preserve">        </w:t>
      </w:r>
      <w:r w:rsidR="00AE0516">
        <w:rPr>
          <w:sz w:val="28"/>
          <w:szCs w:val="28"/>
        </w:rPr>
        <w:t>№ 18</w:t>
      </w:r>
    </w:p>
    <w:p w:rsidR="00F54C2C" w:rsidRDefault="00F54C2C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05F" w:rsidRDefault="0082405F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органа,</w:t>
      </w:r>
    </w:p>
    <w:p w:rsidR="0082405F" w:rsidRDefault="0082405F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уполномоченного на осуществление</w:t>
      </w:r>
    </w:p>
    <w:p w:rsidR="0082405F" w:rsidRDefault="0082405F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полномочий в сфере</w:t>
      </w:r>
    </w:p>
    <w:p w:rsidR="0082405F" w:rsidRDefault="0082405F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8660BF">
        <w:rPr>
          <w:sz w:val="28"/>
          <w:szCs w:val="28"/>
        </w:rPr>
        <w:t xml:space="preserve"> </w:t>
      </w:r>
      <w:r>
        <w:rPr>
          <w:sz w:val="28"/>
          <w:szCs w:val="28"/>
        </w:rPr>
        <w:t>- частного партнерства</w:t>
      </w:r>
    </w:p>
    <w:p w:rsidR="00FD6BE5" w:rsidRDefault="00FD6BE5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516" w:rsidRDefault="00AE0516" w:rsidP="00AE0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 18 Федерального закона от 13 июля 2015 года № 224-ФЗ « О государственно - частном партнерстве, муниципально - частном  партнерстве в Российской Федерации и внесении изменений в отдельные законодательные акты Российской Федерации»,</w:t>
      </w:r>
    </w:p>
    <w:p w:rsidR="00AE0516" w:rsidRDefault="00AE0516" w:rsidP="00AE0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ПОСТАНОВЛЯЮ:</w:t>
      </w:r>
    </w:p>
    <w:p w:rsidR="00AE0516" w:rsidRDefault="00AE0516" w:rsidP="00AE0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1.Определить администрацию Сущевского сельского поселения   уполномоченным органом на осуществление следующих полномочий:</w:t>
      </w:r>
    </w:p>
    <w:p w:rsidR="00AE0516" w:rsidRDefault="00AE0516" w:rsidP="00AE0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координации деятельности органов местного самоуправления при реализации проекта муниципально - частного  партнерства;</w:t>
      </w:r>
    </w:p>
    <w:p w:rsidR="00AE0516" w:rsidRDefault="00AE0516" w:rsidP="00AE0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AE0516" w:rsidRDefault="00AE0516" w:rsidP="00AE0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мониторинга реализации соглашения о муниципально -часном партнерстве;</w:t>
      </w:r>
    </w:p>
    <w:p w:rsidR="00AE0516" w:rsidRDefault="00AE0516" w:rsidP="00AE0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содействие  в защите прав и законных интересов публичных партнеров  и частных партнеров в процессе  реализации  соглашения о муниципально-частном партнерстве;</w:t>
      </w:r>
    </w:p>
    <w:p w:rsidR="00AE0516" w:rsidRDefault="00AE0516" w:rsidP="00AE0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ведение реестра заключенных соглашений о муниципально - частном партнерстве;</w:t>
      </w:r>
    </w:p>
    <w:p w:rsidR="00AE0516" w:rsidRDefault="00AE0516" w:rsidP="00AE0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6) обеспечение открытости и доступности информации о соглашении о  муниципально - частном партнерстве;</w:t>
      </w:r>
    </w:p>
    <w:p w:rsidR="00AE0516" w:rsidRDefault="00AE0516" w:rsidP="00AE0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предоставление в уполномоченный орган результатов мониторинга  реализации соглашения о муниципально - частном партнерстве; </w:t>
      </w:r>
    </w:p>
    <w:p w:rsidR="00AE0516" w:rsidRDefault="00AE0516" w:rsidP="00AE0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осуществление иных полномочи</w:t>
      </w:r>
      <w:r w:rsidR="006C10A5">
        <w:rPr>
          <w:sz w:val="28"/>
          <w:szCs w:val="28"/>
        </w:rPr>
        <w:t>й, предусмотренных Федеральными</w:t>
      </w:r>
      <w:r>
        <w:rPr>
          <w:sz w:val="28"/>
          <w:szCs w:val="28"/>
        </w:rPr>
        <w:t xml:space="preserve"> законами и нормативными актами Костромской области, Уставом Сущевского сельского поселения  и муниципальными правовыми актами.</w:t>
      </w:r>
    </w:p>
    <w:p w:rsidR="00DD480A" w:rsidRDefault="00AE0516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480A">
        <w:rPr>
          <w:sz w:val="28"/>
          <w:szCs w:val="28"/>
        </w:rPr>
        <w:t>2. Настоящее постановление вступает в силу со дня его официального опубликования  в</w:t>
      </w:r>
      <w:r w:rsidR="00B55F29">
        <w:rPr>
          <w:sz w:val="28"/>
          <w:szCs w:val="28"/>
        </w:rPr>
        <w:t xml:space="preserve"> общественно – политическом издании</w:t>
      </w:r>
      <w:r w:rsidR="00DD480A">
        <w:rPr>
          <w:sz w:val="28"/>
          <w:szCs w:val="28"/>
        </w:rPr>
        <w:t xml:space="preserve"> «Депутатский вестник».</w:t>
      </w:r>
    </w:p>
    <w:p w:rsidR="00DD480A" w:rsidRDefault="00DD480A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C2C" w:rsidRDefault="00F54C2C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FAA" w:rsidRDefault="00AE4FAA" w:rsidP="00AE4F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Сущевского сельского поселения                           </w:t>
      </w:r>
      <w:r w:rsidR="00DD480A">
        <w:rPr>
          <w:sz w:val="28"/>
          <w:szCs w:val="28"/>
        </w:rPr>
        <w:t xml:space="preserve">          И.А. Аристова</w:t>
      </w:r>
      <w:r>
        <w:rPr>
          <w:sz w:val="28"/>
          <w:szCs w:val="28"/>
        </w:rPr>
        <w:t xml:space="preserve"> </w:t>
      </w:r>
    </w:p>
    <w:p w:rsidR="00AE4FAA" w:rsidRDefault="00AE4FAA" w:rsidP="00AE4FAA">
      <w:pPr>
        <w:ind w:firstLine="709"/>
      </w:pPr>
    </w:p>
    <w:p w:rsidR="00AE4FAA" w:rsidRPr="00AE4FAA" w:rsidRDefault="00AE4FAA" w:rsidP="00AE4FAA"/>
    <w:sectPr w:rsidR="00AE4FAA" w:rsidRPr="00AE4FAA">
      <w:footerReference w:type="default" r:id="rId7"/>
      <w:pgSz w:w="11907" w:h="16839"/>
      <w:pgMar w:top="850" w:right="850" w:bottom="850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1F" w:rsidRDefault="00E2411F">
      <w:r>
        <w:separator/>
      </w:r>
    </w:p>
  </w:endnote>
  <w:endnote w:type="continuationSeparator" w:id="0">
    <w:p w:rsidR="00E2411F" w:rsidRDefault="00E2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AA" w:rsidRDefault="00AE4FAA">
    <w:pPr>
      <w:framePr w:wrap="auto" w:vAnchor="page" w:hAnchor="page" w:x="10933" w:y="15890"/>
      <w:widowControl w:val="0"/>
      <w:autoSpaceDE w:val="0"/>
      <w:autoSpaceDN w:val="0"/>
      <w:adjustRightInd w:val="0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>PAGE</w:instrText>
    </w:r>
    <w:r>
      <w:rPr>
        <w:lang w:val="en-US"/>
      </w:rPr>
      <w:fldChar w:fldCharType="separate"/>
    </w:r>
    <w:r w:rsidR="00B1413E">
      <w:rPr>
        <w:noProof/>
        <w:lang w:val="en-US"/>
      </w:rPr>
      <w:t>2</w:t>
    </w:r>
    <w:r>
      <w:rPr>
        <w:lang w:val="en-US"/>
      </w:rPr>
      <w:fldChar w:fldCharType="end"/>
    </w:r>
  </w:p>
  <w:p w:rsidR="00AE4FAA" w:rsidRDefault="00AE4FAA">
    <w:pPr>
      <w:widowControl w:val="0"/>
      <w:autoSpaceDE w:val="0"/>
      <w:autoSpaceDN w:val="0"/>
      <w:adjustRightInd w:val="0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1F" w:rsidRDefault="00E2411F">
      <w:r>
        <w:separator/>
      </w:r>
    </w:p>
  </w:footnote>
  <w:footnote w:type="continuationSeparator" w:id="0">
    <w:p w:rsidR="00E2411F" w:rsidRDefault="00E24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C9"/>
    <w:rsid w:val="00024845"/>
    <w:rsid w:val="000E435B"/>
    <w:rsid w:val="000E5413"/>
    <w:rsid w:val="002026D6"/>
    <w:rsid w:val="00283EC8"/>
    <w:rsid w:val="002F2539"/>
    <w:rsid w:val="003D774E"/>
    <w:rsid w:val="00443AB6"/>
    <w:rsid w:val="006C10A5"/>
    <w:rsid w:val="007B17FD"/>
    <w:rsid w:val="007E12F4"/>
    <w:rsid w:val="0082405F"/>
    <w:rsid w:val="008660BF"/>
    <w:rsid w:val="00882BFA"/>
    <w:rsid w:val="00943B7D"/>
    <w:rsid w:val="00A048FC"/>
    <w:rsid w:val="00A67B78"/>
    <w:rsid w:val="00AA35C4"/>
    <w:rsid w:val="00AE0516"/>
    <w:rsid w:val="00AE4FAA"/>
    <w:rsid w:val="00B11512"/>
    <w:rsid w:val="00B1413E"/>
    <w:rsid w:val="00B55F29"/>
    <w:rsid w:val="00B63DFE"/>
    <w:rsid w:val="00BA391E"/>
    <w:rsid w:val="00BA70F0"/>
    <w:rsid w:val="00C62912"/>
    <w:rsid w:val="00C74770"/>
    <w:rsid w:val="00CE2166"/>
    <w:rsid w:val="00D30519"/>
    <w:rsid w:val="00DB3DD0"/>
    <w:rsid w:val="00DD480A"/>
    <w:rsid w:val="00DF44D0"/>
    <w:rsid w:val="00E2411F"/>
    <w:rsid w:val="00E3759D"/>
    <w:rsid w:val="00F024FF"/>
    <w:rsid w:val="00F27BC9"/>
    <w:rsid w:val="00F4427B"/>
    <w:rsid w:val="00F54C2C"/>
    <w:rsid w:val="00FD6BE5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rsid w:val="00AE4FAA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a1">
    <w:name w:val="Знак Знак Знак"/>
    <w:basedOn w:val="a"/>
    <w:link w:val="a0"/>
    <w:uiPriority w:val="99"/>
    <w:rsid w:val="00AE4F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 Indent"/>
    <w:basedOn w:val="a"/>
    <w:link w:val="a7"/>
    <w:uiPriority w:val="99"/>
    <w:rsid w:val="00AE4F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rsid w:val="00AE4FAA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a1">
    <w:name w:val="Знак Знак Знак"/>
    <w:basedOn w:val="a"/>
    <w:link w:val="a0"/>
    <w:uiPriority w:val="99"/>
    <w:rsid w:val="00AE4F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 Indent"/>
    <w:basedOn w:val="a"/>
    <w:link w:val="a7"/>
    <w:uiPriority w:val="99"/>
    <w:rsid w:val="00AE4F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СУЩЕВСКОГО СЕЛЬСКОГО ПОСЕЛЕНИЯ</vt:lpstr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СУЩЕВСКОГО СЕЛЬСКОГО ПОСЕЛЕНИЯ</dc:title>
  <dc:creator>CURRENT_ORACLE_USER</dc:creator>
  <cp:lastModifiedBy>User Windows</cp:lastModifiedBy>
  <cp:revision>2</cp:revision>
  <cp:lastPrinted>2018-04-26T09:41:00Z</cp:lastPrinted>
  <dcterms:created xsi:type="dcterms:W3CDTF">2022-02-27T07:55:00Z</dcterms:created>
  <dcterms:modified xsi:type="dcterms:W3CDTF">2022-02-27T07:55:00Z</dcterms:modified>
</cp:coreProperties>
</file>