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A5" w:rsidRDefault="00416EA5" w:rsidP="00416EA5">
      <w:pPr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СОВЕТ ДЕПУТАТОВ СУЩЕВСКОГО СЕЛЬСКОГО ПОСЕЛЕНИЯ КОСТРОМСКОГО МУНИЦИПАЛЬНОГО РАЙОНА                               КОСТРОМСКОЙ ОБЛАСТИ</w:t>
      </w:r>
    </w:p>
    <w:p w:rsidR="00EE3F54" w:rsidRPr="00416EA5" w:rsidRDefault="00EE3F54" w:rsidP="00416EA5">
      <w:pPr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</w:p>
    <w:p w:rsidR="00416EA5" w:rsidRPr="00416EA5" w:rsidRDefault="00416EA5" w:rsidP="00416EA5">
      <w:pPr>
        <w:keepNext/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position w:val="6"/>
          <w:sz w:val="32"/>
          <w:szCs w:val="32"/>
        </w:rPr>
      </w:pPr>
      <w:r w:rsidRPr="00416EA5">
        <w:rPr>
          <w:rFonts w:ascii="Times New Roman" w:hAnsi="Times New Roman" w:cs="Times New Roman"/>
          <w:position w:val="6"/>
          <w:sz w:val="32"/>
          <w:szCs w:val="32"/>
        </w:rPr>
        <w:t>РЕШЕНИЕ</w:t>
      </w:r>
    </w:p>
    <w:p w:rsidR="00416EA5" w:rsidRPr="002B7AA3" w:rsidRDefault="00416EA5" w:rsidP="00416EA5">
      <w:pPr>
        <w:keepNext/>
        <w:tabs>
          <w:tab w:val="left" w:pos="0"/>
        </w:tabs>
        <w:spacing w:line="100" w:lineRule="atLeast"/>
        <w:jc w:val="center"/>
        <w:rPr>
          <w:position w:val="6"/>
        </w:rPr>
      </w:pPr>
    </w:p>
    <w:p w:rsidR="00416EA5" w:rsidRPr="00AA6977" w:rsidRDefault="00416EA5" w:rsidP="00416EA5">
      <w:pPr>
        <w:keepNext/>
        <w:tabs>
          <w:tab w:val="left" w:pos="0"/>
        </w:tabs>
        <w:spacing w:line="100" w:lineRule="atLeast"/>
        <w:jc w:val="center"/>
        <w:rPr>
          <w:b/>
          <w:position w:val="6"/>
        </w:rPr>
      </w:pPr>
    </w:p>
    <w:p w:rsidR="00416EA5" w:rsidRPr="00416EA5" w:rsidRDefault="00416EA5" w:rsidP="00416EA5">
      <w:pPr>
        <w:spacing w:line="100" w:lineRule="atLeast"/>
        <w:rPr>
          <w:rFonts w:ascii="Times New Roman" w:hAnsi="Times New Roman" w:cs="Times New Roman"/>
          <w:position w:val="7"/>
          <w:sz w:val="28"/>
          <w:szCs w:val="28"/>
          <w:u w:val="single"/>
        </w:rPr>
      </w:pPr>
      <w:r w:rsidRPr="00416EA5">
        <w:rPr>
          <w:rFonts w:ascii="Times New Roman" w:hAnsi="Times New Roman" w:cs="Times New Roman"/>
          <w:position w:val="6"/>
          <w:sz w:val="28"/>
          <w:szCs w:val="28"/>
        </w:rPr>
        <w:t xml:space="preserve">от 28 декабря  </w:t>
      </w:r>
      <w:r>
        <w:rPr>
          <w:rFonts w:ascii="Times New Roman" w:hAnsi="Times New Roman" w:cs="Times New Roman"/>
          <w:position w:val="6"/>
          <w:sz w:val="28"/>
          <w:szCs w:val="28"/>
        </w:rPr>
        <w:t>2017</w:t>
      </w:r>
      <w:r w:rsidRPr="00416EA5">
        <w:rPr>
          <w:rFonts w:ascii="Times New Roman" w:hAnsi="Times New Roman" w:cs="Times New Roman"/>
          <w:position w:val="6"/>
          <w:sz w:val="28"/>
          <w:szCs w:val="28"/>
        </w:rPr>
        <w:t xml:space="preserve"> года                                                                            №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34</w:t>
      </w:r>
    </w:p>
    <w:p w:rsidR="00416EA5" w:rsidRPr="00416EA5" w:rsidRDefault="00416EA5" w:rsidP="00416EA5">
      <w:pPr>
        <w:spacing w:line="100" w:lineRule="atLeast"/>
        <w:jc w:val="center"/>
        <w:rPr>
          <w:rFonts w:ascii="Times New Roman" w:hAnsi="Times New Roman" w:cs="Times New Roman"/>
          <w:position w:val="7"/>
          <w:sz w:val="28"/>
          <w:szCs w:val="28"/>
        </w:rPr>
      </w:pPr>
    </w:p>
    <w:p w:rsidR="00416EA5" w:rsidRPr="00416EA5" w:rsidRDefault="00416EA5" w:rsidP="00416EA5">
      <w:pPr>
        <w:spacing w:line="100" w:lineRule="atLeast"/>
        <w:jc w:val="center"/>
        <w:rPr>
          <w:rFonts w:ascii="Times New Roman" w:hAnsi="Times New Roman" w:cs="Times New Roman"/>
          <w:position w:val="7"/>
          <w:sz w:val="28"/>
          <w:szCs w:val="28"/>
        </w:rPr>
      </w:pPr>
    </w:p>
    <w:p w:rsidR="00416EA5" w:rsidRDefault="00416EA5" w:rsidP="00416EA5">
      <w:pPr>
        <w:spacing w:after="0" w:line="100" w:lineRule="atLeast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>Об утверждении «Прогноза социально – экономического</w:t>
      </w:r>
    </w:p>
    <w:p w:rsidR="00416EA5" w:rsidRPr="00416EA5" w:rsidRDefault="00416EA5" w:rsidP="00416EA5">
      <w:pPr>
        <w:spacing w:after="0" w:line="100" w:lineRule="atLeast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>развития по Сущевскому</w:t>
      </w:r>
      <w:r>
        <w:rPr>
          <w:rFonts w:ascii="Times New Roman" w:hAnsi="Times New Roman" w:cs="Times New Roman"/>
          <w:position w:val="7"/>
          <w:sz w:val="28"/>
          <w:szCs w:val="28"/>
        </w:rPr>
        <w:t xml:space="preserve"> сельскому поселению на 2019-2021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годы »</w:t>
      </w:r>
    </w:p>
    <w:p w:rsidR="00416EA5" w:rsidRPr="00416EA5" w:rsidRDefault="00416EA5" w:rsidP="00416EA5">
      <w:pPr>
        <w:spacing w:line="100" w:lineRule="atLeast"/>
        <w:ind w:firstLine="851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:rsidR="00416EA5" w:rsidRPr="00416EA5" w:rsidRDefault="00416EA5" w:rsidP="00416EA5">
      <w:pPr>
        <w:spacing w:line="100" w:lineRule="atLeast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  В целях реализации положений Федерального закона от 06 октября 2003 года №131 – ФЗ «Об общих принципах организации местного самоуправления в Российской Федерации», руководствуясь Уставом  Сущевского  сельского поселения  Совет   депутатов  </w:t>
      </w:r>
      <w:r w:rsidRPr="00416EA5">
        <w:rPr>
          <w:rFonts w:ascii="Times New Roman" w:hAnsi="Times New Roman" w:cs="Times New Roman"/>
          <w:position w:val="6"/>
          <w:sz w:val="28"/>
          <w:szCs w:val="28"/>
        </w:rPr>
        <w:t>РЕШИЛ:</w:t>
      </w:r>
    </w:p>
    <w:p w:rsidR="00416EA5" w:rsidRPr="00416EA5" w:rsidRDefault="00416EA5" w:rsidP="00416EA5">
      <w:pPr>
        <w:spacing w:line="100" w:lineRule="atLeast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:rsidR="00416EA5" w:rsidRPr="00416EA5" w:rsidRDefault="00416EA5" w:rsidP="00416EA5">
      <w:pPr>
        <w:spacing w:line="100" w:lineRule="atLeast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1.Утвердить  прогноз социально – экономического развития Сущевского </w:t>
      </w:r>
      <w:r>
        <w:rPr>
          <w:rFonts w:ascii="Times New Roman" w:hAnsi="Times New Roman" w:cs="Times New Roman"/>
          <w:position w:val="7"/>
          <w:sz w:val="28"/>
          <w:szCs w:val="28"/>
        </w:rPr>
        <w:t>сельского поселения на 2019-2021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годы  (приложение).</w:t>
      </w:r>
    </w:p>
    <w:p w:rsidR="00416EA5" w:rsidRPr="00416EA5" w:rsidRDefault="00416EA5" w:rsidP="00416EA5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16EA5">
        <w:rPr>
          <w:rFonts w:ascii="Times New Roman" w:eastAsia="Times New Roman CYR" w:hAnsi="Times New Roman" w:cs="Times New Roman"/>
          <w:sz w:val="28"/>
          <w:szCs w:val="28"/>
        </w:rPr>
        <w:t xml:space="preserve">       2.Настоящее решение вступает в силу со дня его официального опубликования в общественно – политическом  издании «Депутатский вестник». </w:t>
      </w:r>
    </w:p>
    <w:p w:rsidR="00416EA5" w:rsidRPr="00416EA5" w:rsidRDefault="00416EA5" w:rsidP="00416EA5">
      <w:pPr>
        <w:spacing w:line="100" w:lineRule="atLeas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16EA5" w:rsidRPr="00416EA5" w:rsidRDefault="00416EA5" w:rsidP="00416EA5">
      <w:pPr>
        <w:spacing w:line="100" w:lineRule="atLeast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        </w:t>
      </w:r>
    </w:p>
    <w:p w:rsidR="00416EA5" w:rsidRPr="00416EA5" w:rsidRDefault="00416EA5" w:rsidP="00416EA5">
      <w:pPr>
        <w:spacing w:after="0" w:line="100" w:lineRule="atLeast"/>
        <w:jc w:val="both"/>
        <w:rPr>
          <w:rFonts w:ascii="Times New Roman" w:hAnsi="Times New Roman" w:cs="Times New Roman"/>
          <w:position w:val="9"/>
          <w:sz w:val="28"/>
          <w:szCs w:val="28"/>
        </w:rPr>
      </w:pPr>
      <w:r w:rsidRPr="00416EA5">
        <w:rPr>
          <w:rFonts w:ascii="Times New Roman" w:hAnsi="Times New Roman" w:cs="Times New Roman"/>
          <w:position w:val="9"/>
          <w:sz w:val="28"/>
          <w:szCs w:val="28"/>
        </w:rPr>
        <w:t>Председатель Совета депутатов                                                      И.А.</w:t>
      </w:r>
      <w:r>
        <w:rPr>
          <w:rFonts w:ascii="Times New Roman" w:hAnsi="Times New Roman" w:cs="Times New Roman"/>
          <w:position w:val="9"/>
          <w:sz w:val="28"/>
          <w:szCs w:val="28"/>
        </w:rPr>
        <w:t xml:space="preserve"> </w:t>
      </w:r>
      <w:r w:rsidRPr="00416EA5">
        <w:rPr>
          <w:rFonts w:ascii="Times New Roman" w:hAnsi="Times New Roman" w:cs="Times New Roman"/>
          <w:position w:val="9"/>
          <w:sz w:val="28"/>
          <w:szCs w:val="28"/>
        </w:rPr>
        <w:t>Аристова</w:t>
      </w:r>
    </w:p>
    <w:p w:rsidR="00416EA5" w:rsidRDefault="00416EA5" w:rsidP="00416EA5">
      <w:pPr>
        <w:spacing w:after="0" w:line="100" w:lineRule="atLeast"/>
        <w:jc w:val="both"/>
        <w:rPr>
          <w:rFonts w:ascii="Times New Roman" w:hAnsi="Times New Roman" w:cs="Times New Roman"/>
          <w:position w:val="9"/>
          <w:sz w:val="28"/>
          <w:szCs w:val="28"/>
        </w:rPr>
      </w:pPr>
      <w:r>
        <w:rPr>
          <w:rFonts w:ascii="Times New Roman" w:hAnsi="Times New Roman" w:cs="Times New Roman"/>
          <w:position w:val="9"/>
          <w:sz w:val="28"/>
          <w:szCs w:val="28"/>
        </w:rPr>
        <w:t>Сущевского сельского поселения</w:t>
      </w:r>
    </w:p>
    <w:p w:rsidR="00416EA5" w:rsidRDefault="00416EA5" w:rsidP="00416EA5">
      <w:pPr>
        <w:spacing w:after="0" w:line="100" w:lineRule="atLeast"/>
        <w:jc w:val="both"/>
        <w:rPr>
          <w:rFonts w:ascii="Times New Roman" w:hAnsi="Times New Roman" w:cs="Times New Roman"/>
          <w:position w:val="9"/>
          <w:sz w:val="28"/>
          <w:szCs w:val="28"/>
        </w:rPr>
        <w:sectPr w:rsidR="00416EA5" w:rsidSect="00EE3F54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0"/>
        <w:gridCol w:w="1200"/>
        <w:gridCol w:w="1002"/>
        <w:gridCol w:w="1002"/>
        <w:gridCol w:w="1044"/>
        <w:gridCol w:w="888"/>
        <w:gridCol w:w="1044"/>
        <w:gridCol w:w="922"/>
        <w:gridCol w:w="1044"/>
        <w:gridCol w:w="922"/>
        <w:gridCol w:w="1162"/>
        <w:gridCol w:w="1242"/>
      </w:tblGrid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80C03" w:rsidRPr="008227E8" w:rsidTr="00E80C03">
        <w:trPr>
          <w:trHeight w:val="5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C03" w:rsidRPr="00E80C03" w:rsidRDefault="00E80C03" w:rsidP="00E8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социально-</w:t>
            </w:r>
            <w:r w:rsidR="00EE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 на  2019- 2021</w:t>
            </w:r>
            <w:bookmarkStart w:id="0" w:name="_GoBack"/>
            <w:bookmarkEnd w:id="0"/>
            <w:r w:rsidRPr="00E80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Сущевскому  сельскому поселению</w:t>
            </w:r>
          </w:p>
        </w:tc>
      </w:tr>
      <w:tr w:rsidR="00E80C03" w:rsidRPr="008227E8" w:rsidTr="00E80C03">
        <w:trPr>
          <w:trHeight w:val="5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C03" w:rsidRPr="008227E8" w:rsidRDefault="00E80C03" w:rsidP="00E8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Форма 1</w:t>
            </w:r>
          </w:p>
        </w:tc>
      </w:tr>
      <w:tr w:rsidR="00E80C03" w:rsidRPr="008227E8" w:rsidTr="00E80C03">
        <w:trPr>
          <w:trHeight w:val="5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C03" w:rsidRPr="008227E8" w:rsidRDefault="00E80C03" w:rsidP="00E8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02A" w:rsidRPr="008227E8" w:rsidTr="00E80C03">
        <w:trPr>
          <w:trHeight w:val="990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2015г. отчет 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2016г. Отчет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2017г. прогноз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2018г. прогноз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2019г. прогноз</w:t>
            </w: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2020г. прогноз</w:t>
            </w:r>
          </w:p>
        </w:tc>
      </w:tr>
      <w:tr w:rsidR="0086702A" w:rsidRPr="008227E8" w:rsidTr="00E80C03">
        <w:trPr>
          <w:trHeight w:val="477"/>
        </w:trPr>
        <w:tc>
          <w:tcPr>
            <w:tcW w:w="12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вариант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 вариант</w:t>
            </w:r>
          </w:p>
        </w:tc>
      </w:tr>
      <w:tr w:rsidR="0086702A" w:rsidRPr="008227E8" w:rsidTr="00E80C03">
        <w:trPr>
          <w:trHeight w:val="157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2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660956,0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687842,6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639892,7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682085,9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707019,5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707075,8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596610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622633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587877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594993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596147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596147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3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70"/>
        </w:trPr>
        <w:tc>
          <w:tcPr>
            <w:tcW w:w="1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Лесозаготовки </w:t>
            </w: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всего по сельскому поселению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30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8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4:J14"/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bookmarkEnd w:id="1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7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5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Промышленное производство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157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 по разделам  C,D,E  </w:t>
            </w: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всего по сельскому поселению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660956,0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687842,6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639892,7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682085,9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707019,5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707075,8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593976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619743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585713,0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592489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593641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593641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9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видам деятельности: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8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Добыча полезных ископаемых (раздел С) </w:t>
            </w: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всего по сельскому поселению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2012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3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52"/>
        </w:trPr>
        <w:tc>
          <w:tcPr>
            <w:tcW w:w="1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3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 (раздел Д)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591342,0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616852,6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638161,5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679768,0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704697,9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704754,1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591342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616853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583549,0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589985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591135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2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630"/>
        </w:trPr>
        <w:tc>
          <w:tcPr>
            <w:tcW w:w="1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ДА  Производство пищевых продуктов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524362,0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548752,6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592749,0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631502,9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656432,8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656489,1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524362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548753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532750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533900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533900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6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96,5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100,9</w:t>
            </w: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100,2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519362,0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542952,6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588549,0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626830,4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651426,6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651426,6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519362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542952,6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523814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529400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529400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8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Фермерское хозяйство/</w:t>
            </w:r>
            <w:proofErr w:type="spellStart"/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А.Ф.Плюхин</w:t>
            </w:r>
            <w:proofErr w:type="spellEnd"/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4672,5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5062,5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0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615"/>
        </w:trPr>
        <w:tc>
          <w:tcPr>
            <w:tcW w:w="1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ДВ Текстильное и швейное производство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41441,4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43890,6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43890,6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43890,6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0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Учреждение ОТ-15/3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41441,4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43890,6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43890,6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43890,6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3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3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EE3F54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EE3F5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53000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3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индекс промышленного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882"/>
        </w:trPr>
        <w:tc>
          <w:tcPr>
            <w:tcW w:w="1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Подраздел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Производство кожи, изделий из кожи и произв. обуви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3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5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5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DD Обработка древесины и  производство изделий из дерева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2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60"/>
        </w:trPr>
        <w:tc>
          <w:tcPr>
            <w:tcW w:w="12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ООО Крона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3971,0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color w:val="FF0000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8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6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 Производство  неметаллических минеральных  продуктов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0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2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6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DE Целлюлозно-бумажное производство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0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6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79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Подраздел DJ Металлургическое производство готовых металлических изделий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2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9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3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ДN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рочие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5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00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07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82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и распределение газа, воды и электроэнергии (Раздел Е)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2634,0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2317,9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2321,6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5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«СущевоСервис»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2634,0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2317,9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2321,6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2321,64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2634,0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2506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52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39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 важнейших видов продукции                                   Приложение к Форме № 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 натуральных показателях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мясо 1 кат.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Тыс.т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мясная продукция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Тыс.т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ООО Крона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82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4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поддоны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.ш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267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Учреждение ФКУ ИК – 3 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Костюм рабочий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.ш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Куртка утеплённая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.ш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Брюки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.ш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227E8" w:rsidTr="00E80C03">
        <w:trPr>
          <w:trHeight w:val="31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Рукавицы защитные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.ш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</w:tbl>
    <w:p w:rsidR="00E80C03" w:rsidRDefault="00E80C03"/>
    <w:p w:rsidR="00E80C03" w:rsidRDefault="00E80C0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43"/>
        <w:gridCol w:w="1133"/>
        <w:gridCol w:w="960"/>
        <w:gridCol w:w="960"/>
        <w:gridCol w:w="987"/>
        <w:gridCol w:w="1052"/>
        <w:gridCol w:w="987"/>
        <w:gridCol w:w="1052"/>
        <w:gridCol w:w="987"/>
        <w:gridCol w:w="1052"/>
        <w:gridCol w:w="987"/>
        <w:gridCol w:w="1052"/>
      </w:tblGrid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6702A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Форма 2</w:t>
            </w:r>
          </w:p>
        </w:tc>
      </w:tr>
      <w:tr w:rsidR="008227E8" w:rsidRPr="008227E8" w:rsidTr="00E80C03">
        <w:trPr>
          <w:trHeight w:val="1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г. отчет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г. отчет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г. прогноз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г. прогноз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г. прогноз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 прогноз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</w:tr>
      <w:tr w:rsidR="008227E8" w:rsidRPr="008227E8" w:rsidTr="00E80C03">
        <w:trPr>
          <w:trHeight w:val="1440"/>
        </w:trPr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Количество организаций, занятых производством сельскохозяйственной продукции,  состоящих на самостоятельном балансе,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в том числе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63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а)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государственных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,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58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б)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муниципальных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4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в) колхозов,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66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г) с/х </w:t>
            </w:r>
            <w:proofErr w:type="spell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производствен</w:t>
            </w:r>
            <w:proofErr w:type="spellEnd"/>
            <w:proofErr w:type="gram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.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ооперативов,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60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д) акционерных обществ,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60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е) товариществ, ООО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0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ж) прочих,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63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Крестьянских (фермерских) хозяйств,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22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Продукция сельского хозяйства в сельскохозяйственных организациях,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ценах соответствующих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уб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702288,4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747080,2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707792,3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710180,9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764021,5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802031,3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2015 года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уб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702 288,4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747 080,2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705 035,0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706223,6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732504,9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750504,7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522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индекс производства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421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Производство основных видов сельскохозяйственной продукции                    во всех категориях хозяйств,                                          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Зерно (в весе после доработки)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1174,49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1153,8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1154,4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1156,8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Картофель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0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Овощи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28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Реализация скота и птицы (в живом весе)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1562,4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1650,4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1567,65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1571,84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1623,91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1623,91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0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Молоко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5815,42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5729,5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5731,7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5734,5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5740,2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5745,3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штук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в том числе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439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Продукция сельскохозяйственных организаций,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0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Зерно (в весе после доработки)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1174,49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1153,8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1154,4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1155,6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1156,8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0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Картофель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0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Овощи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0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Реализация скота и птицы (в живом весе)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1562,4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1 650,4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1567,65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1571,84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1623,91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1623,91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28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Молоко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5735,42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5 649,5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5 651,7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5654,5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5660,2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5665,3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штук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58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Продукция в хозяйствах населения,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Зерно (в весе после доработки)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Картофель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Овощи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60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Реализация скота и птицы (в живом весе)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Молоко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штук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88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Продукция крестьянских (фермерских) хозяйств,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6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Зерно (в весе после доработки)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7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Картофель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6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Овощи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Реализация скота и птицы (в живом весе)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Молоко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4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штук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45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60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972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Количество организаций, занятых производством сельскохозяйственной продукции,  состоящих на самостоятельном балансе,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72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2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«Сущево»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27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57"/>
        </w:trPr>
        <w:tc>
          <w:tcPr>
            <w:tcW w:w="1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«Костромской картофель»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E80C03">
        <w:trPr>
          <w:trHeight w:val="312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Фермерские хозяйства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27"/>
        </w:trPr>
        <w:tc>
          <w:tcPr>
            <w:tcW w:w="1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Куделин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С.А. - глава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фермерского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хоз-ва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27"/>
        </w:trPr>
        <w:tc>
          <w:tcPr>
            <w:tcW w:w="1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ИП Румянцева Е.П. - глава фермерского хоз-ва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297"/>
        </w:trPr>
        <w:tc>
          <w:tcPr>
            <w:tcW w:w="1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Фермерское х-во «Доброе семя» В.А. Перминов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297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Фермерское х-во Сергеенко И.С.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297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Фермерское хозяйство С.А. </w:t>
            </w: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Плюхин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267"/>
        </w:trPr>
        <w:tc>
          <w:tcPr>
            <w:tcW w:w="30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E80C0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Агропарк</w:t>
            </w:r>
            <w:proofErr w:type="spellEnd"/>
            <w:r w:rsidRPr="00E80C0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» ДЕЯТЕЛЬНОСТЬ ПЕРЕВЕДЕНА НА АО «ШУВАЛОВО»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72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продукции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3 248,0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Произведено зерна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2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молока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27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мясо /в живом весе/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продукции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5 349,1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ООО «Барское»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282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продукции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267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267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продукции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1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ООО «Сущево»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продукции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179 736,4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178 715,2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179 826,0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179 915,6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180 005,2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198000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скота / КРС в живом весе /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Овцы /в живом весе/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5 648,9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5 649,5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5 651,7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5 654,5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5 660,2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5665,3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Зерно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1 153,3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1 153,8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1 154,4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1 155,6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1156,8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04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продукции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15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ООО «Костромской картофель»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proofErr w:type="gramStart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</w:t>
            </w:r>
            <w:proofErr w:type="spellEnd"/>
            <w:proofErr w:type="gramEnd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/тонн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2 488,0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2 490,0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2 493,0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2 494,0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2 495,0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картофеля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proofErr w:type="gramStart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</w:t>
            </w:r>
            <w:proofErr w:type="spellEnd"/>
            <w:proofErr w:type="gramEnd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/тонн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3 580,0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3 581,0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3 582,0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19 410,0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19 390,0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19 450,0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19 470,0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19 490,0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АО «Шувалово»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Произведено продукции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520 064,0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565 875,0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522 716,0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523 814,0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550 004,7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550005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скота / в живом весе /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1 093,5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1 093,5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Куделин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18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ИП Румянцева Е.П.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картофель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картофель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15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Фермерское х-во «Доброе семя»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овощей /морковь, капуста/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продукции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207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Фермерское х-во Сергеенко И.С.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овощей /морковь, капуста/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E80C03">
        <w:trPr>
          <w:trHeight w:val="3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Произведено продукции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E80C03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80C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80C03" w:rsidRDefault="00E80C0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6"/>
        <w:gridCol w:w="1207"/>
        <w:gridCol w:w="902"/>
        <w:gridCol w:w="901"/>
        <w:gridCol w:w="901"/>
        <w:gridCol w:w="793"/>
        <w:gridCol w:w="1336"/>
        <w:gridCol w:w="793"/>
        <w:gridCol w:w="901"/>
        <w:gridCol w:w="793"/>
        <w:gridCol w:w="1030"/>
        <w:gridCol w:w="793"/>
        <w:gridCol w:w="1336"/>
        <w:gridCol w:w="950"/>
      </w:tblGrid>
      <w:tr w:rsidR="00AF79BE" w:rsidRPr="008227E8" w:rsidTr="00E80C03">
        <w:trPr>
          <w:trHeight w:val="222"/>
        </w:trPr>
        <w:tc>
          <w:tcPr>
            <w:tcW w:w="3403" w:type="pct"/>
            <w:gridSpan w:val="9"/>
            <w:shd w:val="clear" w:color="auto" w:fill="auto"/>
            <w:noWrap/>
            <w:vAlign w:val="center"/>
            <w:hideMark/>
          </w:tcPr>
          <w:p w:rsidR="00AF79BE" w:rsidRPr="008227E8" w:rsidRDefault="00AF79BE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AF79B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 №3</w:t>
            </w:r>
          </w:p>
        </w:tc>
      </w:tr>
      <w:tr w:rsidR="00E80C03" w:rsidRPr="008227E8" w:rsidTr="00E80C03">
        <w:trPr>
          <w:trHeight w:val="222"/>
        </w:trPr>
        <w:tc>
          <w:tcPr>
            <w:tcW w:w="3403" w:type="pct"/>
            <w:gridSpan w:val="9"/>
            <w:tcBorders>
              <w:bottom w:val="nil"/>
            </w:tcBorders>
            <w:shd w:val="clear" w:color="auto" w:fill="auto"/>
            <w:noWrap/>
            <w:vAlign w:val="center"/>
          </w:tcPr>
          <w:p w:rsidR="00E80C03" w:rsidRPr="008227E8" w:rsidRDefault="00E80C03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E80C03" w:rsidRPr="008227E8" w:rsidRDefault="00E80C03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227E8" w:rsidRDefault="00E80C03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227E8" w:rsidRDefault="00E80C03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227E8" w:rsidRDefault="00E80C03" w:rsidP="00AF79B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отчет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отчет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отчет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прогноз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прогноз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прогноз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г. прогноз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945"/>
        </w:trPr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 вариант</w:t>
            </w:r>
          </w:p>
        </w:tc>
      </w:tr>
      <w:tr w:rsidR="008227E8" w:rsidRPr="008227E8" w:rsidTr="00AF79BE">
        <w:trPr>
          <w:trHeight w:val="885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Инвестиции за счет всех источников финансирования, </w:t>
            </w:r>
            <w:r w:rsidRPr="008227E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ценах соответствующих лет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129 801,6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161 041,5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189 453,4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205 396,3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223414,718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234234,6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ценах 2016 года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129 801,6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130 076,9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134 184,5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146 410,9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151 173,0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157 806,8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159 085,9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дефлятор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282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ценах соответствующих лет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28 130,1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32 945,3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42 892,7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47 279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ценах 2016 года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28 130,1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29 016,4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30 992,8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33 147,8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34 797,3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36 176,8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«Шувалово»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27 442,8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29 226,6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30 687,9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31 976,8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Агропарк</w:t>
            </w:r>
            <w:proofErr w:type="spellEnd"/>
            <w:r w:rsidRPr="0082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282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ценах </w:t>
            </w: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соответствующих лет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115 </w:t>
            </w: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109 </w:t>
            </w: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692,8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146 561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</w:t>
            </w: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654,0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147 394,3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в ценах 2016 года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101 671,5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101 060,6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103 191,7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113 263,1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116 375,7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121 630,0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100 029,5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100 129,2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102 244,1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112 263,1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115 275,7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120 280,0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664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спорткорпуса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 плавательным бассейном (2500  - 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630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Реконструкция водоснабжения с. Сущево в </w:t>
            </w:r>
            <w:proofErr w:type="spell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           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Ремонт дороги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630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Ремонт крыши  д. №8, ул. Мира, п. Прибрежный;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94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КДЦ  - строй-во пристройки для хоккейного корта  ОКВЭД 75.11.32 /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630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Учреждение ФКУ ИК – 3                              / Давальческое сырьё /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99791,7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Колония поселения №5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КЦСОН   /ОБ /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Сущевского с/</w:t>
            </w:r>
            <w:proofErr w:type="gramStart"/>
            <w:r w:rsidRPr="0082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/МБ/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средства внебюджетных фондов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94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Газопровод межпоселковый от кранового узла до п. Прибрежный  11 км (внебюджетные источники  49500)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630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Газификация п.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Прибрежный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(внебюджетные источники – 4800)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945"/>
        </w:trPr>
        <w:tc>
          <w:tcPr>
            <w:tcW w:w="8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Ввод в действие жилых домов и объектов социально - культурной сферы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252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уч. мест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222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237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Амбулаторно-поликлинические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222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посещ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./с</w:t>
            </w: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мену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315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Клубы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trHeight w:val="630"/>
        </w:trPr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Ввод в действие производственных мощностей и объектов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:rsidR="00E80C03" w:rsidRDefault="00E80C03"/>
    <w:p w:rsidR="00E80C03" w:rsidRDefault="00E80C03">
      <w:r>
        <w:br w:type="page"/>
      </w:r>
    </w:p>
    <w:tbl>
      <w:tblPr>
        <w:tblW w:w="15922" w:type="dxa"/>
        <w:tblInd w:w="93" w:type="dxa"/>
        <w:tblLook w:val="04A0" w:firstRow="1" w:lastRow="0" w:firstColumn="1" w:lastColumn="0" w:noHBand="0" w:noVBand="1"/>
      </w:tblPr>
      <w:tblGrid>
        <w:gridCol w:w="3600"/>
        <w:gridCol w:w="1400"/>
        <w:gridCol w:w="1000"/>
        <w:gridCol w:w="1000"/>
        <w:gridCol w:w="1240"/>
        <w:gridCol w:w="940"/>
        <w:gridCol w:w="1180"/>
        <w:gridCol w:w="1040"/>
        <w:gridCol w:w="1060"/>
        <w:gridCol w:w="940"/>
        <w:gridCol w:w="936"/>
        <w:gridCol w:w="920"/>
        <w:gridCol w:w="222"/>
        <w:gridCol w:w="222"/>
        <w:gridCol w:w="222"/>
      </w:tblGrid>
      <w:tr w:rsidR="00AF79BE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BE" w:rsidRPr="008227E8" w:rsidRDefault="00AF79BE" w:rsidP="00AF79B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Форма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E80C03" w:rsidRPr="008227E8" w:rsidTr="00E80C03">
        <w:trPr>
          <w:gridAfter w:val="3"/>
          <w:wAfter w:w="666" w:type="dxa"/>
          <w:trHeight w:val="315"/>
        </w:trPr>
        <w:tc>
          <w:tcPr>
            <w:tcW w:w="15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C03" w:rsidRPr="008227E8" w:rsidRDefault="00E80C03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г. отчет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г. отчет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2017г. прогноз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г. прогноз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г. прогноз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 прогноз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>Во всех каналах реализации: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5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Оборот розничной торговли,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312 160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330 942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312 160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308 315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312 868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 физического объема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в том числе по организациям: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172 025,0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171 415,0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172 518,0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ООО </w:t>
            </w:r>
            <w:proofErr w:type="spell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Шуваловские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колбасы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ИП Ибрагимов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«</w:t>
            </w:r>
            <w:proofErr w:type="spell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Сельбыт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» </w:t>
            </w:r>
            <w:proofErr w:type="spell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Куделина</w:t>
            </w:r>
            <w:proofErr w:type="spellEnd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Е.А.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ИП Васьков Н.В.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</w:t>
            </w:r>
            <w:proofErr w:type="spellStart"/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Гукина</w:t>
            </w:r>
            <w:proofErr w:type="spellEnd"/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Л.В.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ИП Константинов Н.Г.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ИП Лабутина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ИП Максимова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</w:t>
            </w:r>
            <w:proofErr w:type="spellStart"/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Плюхин</w:t>
            </w:r>
            <w:proofErr w:type="spellEnd"/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ОАО Костромское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ИП Воробьева (3 точки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26 700,0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Ивановская Л.А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Учреждение ФКУ ИК –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5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Оборот общественного питания, </w:t>
            </w: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 физического объема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в том числе по организациям: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2016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1 213,1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1 237,3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1361,74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227E8" w:rsidRPr="008227E8" w:rsidTr="00AF79BE">
        <w:trPr>
          <w:gridAfter w:val="3"/>
          <w:wAfter w:w="666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СПРАВОЧНО: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AF79BE">
        <w:trPr>
          <w:trHeight w:val="31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ИП Ибрагимов Р.А. деятельность прекращена с 01.04.2013 года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AF79BE">
        <w:trPr>
          <w:trHeight w:val="315"/>
        </w:trPr>
        <w:tc>
          <w:tcPr>
            <w:tcW w:w="1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Гукина</w:t>
            </w:r>
            <w:proofErr w:type="spellEnd"/>
            <w:r w:rsidRPr="0082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Л.В. деятельность прекращена с 01.04.2013 года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AF79BE">
        <w:trPr>
          <w:trHeight w:val="31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ОАО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Костромское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 магазин в д. Крутик сдан в аренду ИП Ивановская Любовь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AF79BE">
        <w:trPr>
          <w:trHeight w:val="315"/>
        </w:trPr>
        <w:tc>
          <w:tcPr>
            <w:tcW w:w="12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lang w:eastAsia="ru-RU"/>
              </w:rPr>
              <w:t>ИП Воробьева -  магазин в д. Крутик сдан в аренду ИП Ивановская Любовь Александровна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7E8" w:rsidRPr="008227E8" w:rsidTr="00AF79BE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ЗАО  Шувалово </w:t>
            </w:r>
            <w:proofErr w:type="gramStart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-с</w:t>
            </w:r>
            <w:proofErr w:type="gramEnd"/>
            <w:r w:rsidRPr="008227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окращение мощностей с 2015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8" w:rsidRPr="008227E8" w:rsidRDefault="008227E8" w:rsidP="008227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80C03" w:rsidRDefault="00E80C0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9"/>
        <w:gridCol w:w="613"/>
        <w:gridCol w:w="463"/>
        <w:gridCol w:w="786"/>
        <w:gridCol w:w="93"/>
        <w:gridCol w:w="843"/>
        <w:gridCol w:w="61"/>
        <w:gridCol w:w="884"/>
        <w:gridCol w:w="96"/>
        <w:gridCol w:w="907"/>
        <w:gridCol w:w="148"/>
        <w:gridCol w:w="797"/>
        <w:gridCol w:w="319"/>
        <w:gridCol w:w="685"/>
        <w:gridCol w:w="370"/>
        <w:gridCol w:w="575"/>
        <w:gridCol w:w="541"/>
        <w:gridCol w:w="463"/>
        <w:gridCol w:w="592"/>
        <w:gridCol w:w="370"/>
        <w:gridCol w:w="747"/>
        <w:gridCol w:w="257"/>
        <w:gridCol w:w="795"/>
        <w:gridCol w:w="150"/>
        <w:gridCol w:w="968"/>
      </w:tblGrid>
      <w:tr w:rsidR="0086702A" w:rsidRPr="0086702A" w:rsidTr="00FB737D">
        <w:trPr>
          <w:trHeight w:val="267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Форма 5</w:t>
            </w:r>
          </w:p>
        </w:tc>
      </w:tr>
      <w:tr w:rsidR="00E80C03" w:rsidRPr="0086702A" w:rsidTr="00FB737D">
        <w:trPr>
          <w:trHeight w:val="267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C03" w:rsidRPr="0086702A" w:rsidRDefault="00E80C03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C03" w:rsidRPr="0086702A" w:rsidRDefault="00E80C03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6702A" w:rsidRDefault="00E80C03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6702A" w:rsidRDefault="00E80C03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6702A" w:rsidRDefault="00E80C03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6702A" w:rsidRDefault="00E80C03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6702A" w:rsidRDefault="00E80C03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6702A" w:rsidRDefault="00E80C03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6702A" w:rsidRDefault="00E80C03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6702A" w:rsidRDefault="00E80C03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6702A" w:rsidRDefault="00E80C03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C03" w:rsidRPr="0086702A" w:rsidRDefault="00E80C03" w:rsidP="008670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86702A" w:rsidRPr="0086702A" w:rsidTr="00FB737D">
        <w:trPr>
          <w:trHeight w:val="290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г. отчет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г. отчет</w:t>
            </w:r>
          </w:p>
        </w:tc>
        <w:tc>
          <w:tcPr>
            <w:tcW w:w="6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2016 г. прогноз</w:t>
            </w:r>
          </w:p>
        </w:tc>
        <w:tc>
          <w:tcPr>
            <w:tcW w:w="6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г. прогноз</w:t>
            </w:r>
          </w:p>
        </w:tc>
        <w:tc>
          <w:tcPr>
            <w:tcW w:w="6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г. прогноз</w:t>
            </w:r>
          </w:p>
        </w:tc>
        <w:tc>
          <w:tcPr>
            <w:tcW w:w="6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г. прогноз</w:t>
            </w:r>
          </w:p>
        </w:tc>
        <w:tc>
          <w:tcPr>
            <w:tcW w:w="6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 прогноз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</w:tr>
      <w:tr w:rsidR="0086702A" w:rsidRPr="0086702A" w:rsidTr="00FB737D">
        <w:trPr>
          <w:trHeight w:val="777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1. Численность постоянного населени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я(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среднегодовая)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57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2. Численность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в экономике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12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2.1. Численность занятых индивидуальным трудом и по найму у отдельных граждан, включая занятых в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домашнем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хоз-ве производством  товаров и услуг для реализации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9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2.2.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Численность занятых в крестьянских хоз-вах (включая наемных работников)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  <w:proofErr w:type="gramEnd"/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863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2.3. Среднесписочная численность работников (полный круг организаций)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67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 «Шувалово»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67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97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ООО «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Шуваловские</w:t>
            </w:r>
            <w:proofErr w:type="spell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колбасы»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Фермерские хозяйства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ООО «Костромской картофель»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ООО «Крона»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ООО «Сущево»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Учреждение ФКУ ИК – 3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Колония поселения №5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,К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ДЦ</w:t>
            </w:r>
            <w:proofErr w:type="spellEnd"/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Образование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Центр временного проживания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Ветлечебница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67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в бюджетных организациях </w:t>
            </w:r>
            <w:r w:rsidRPr="0086702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837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2.3.1. Среднесписочная численность работающих на  крупных и средних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предприятиях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 «Шувалово»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Учреждение  ФКУ ИК-3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Колония поселения №5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,К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ДЦ</w:t>
            </w:r>
            <w:proofErr w:type="spellEnd"/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Образование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Центр временного проживания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Ветлечебница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582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 Фонд  заработной платы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(по полному кругу организаций)</w:t>
            </w: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176011,1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183767,9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185487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196319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203658,4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208425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79701,1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79701,1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86137,3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92548,6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94296,9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Учреждение ФКУ ИК – 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28742,67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36499,43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Колония поселения №5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18000,96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18000,96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14678,8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14678,8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15706,3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16962,8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18489,5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19120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Культура, 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</w:t>
            </w:r>
            <w:proofErr w:type="spellEnd"/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4092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 времен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роживания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5007,6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5007,6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5288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5631,7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5913,3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6308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Ветлечебница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6023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6724,3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6907,7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7107,7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«Костромской картофель»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Шуваловские</w:t>
            </w:r>
            <w:proofErr w:type="spell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колбасы»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«Крона»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2631,4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ООО «Сущево»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7892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7892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4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в том числе: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6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в бюджетных организациях </w:t>
            </w:r>
            <w:r w:rsidRPr="0086702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75957,0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83713,8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84498,6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87594,2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91610,5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93778,0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95778,0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82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84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Фонд  заработной платы  по  крупным и средним предприятиям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161758,1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169514,9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170636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180143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185907,4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190370,97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702A" w:rsidRPr="0086702A" w:rsidTr="00FB737D">
        <w:trPr>
          <w:trHeight w:val="297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67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97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79701,1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79701,1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86137,3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92548,6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94296,9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95450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95450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67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Учреждение ФКУ ИК – 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28742,67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36499,43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2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Колония поселения №5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18001,0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18001,0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27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14678,8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14678,8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15706,3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16962,8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18489,5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67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Культура, 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</w:t>
            </w:r>
            <w:proofErr w:type="spellEnd"/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3504,0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3780,0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4092,0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 времен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роживания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5007,6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5007,6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5288,0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5631,7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5913,3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Ветлечебница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6023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6724,3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6907,7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7107,7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7320,97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7320,97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852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4. Среднемесячная начисленная заработная плата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(по полному кругу организаций)</w:t>
            </w: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16440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16440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16539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17770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18106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18328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18328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Учреждение ФКУ ИК – 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88712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112653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108025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111111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114198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117284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123457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Колония поселения №5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33335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33335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33333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33333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35185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37037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37037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9409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9410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10068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10874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11852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11852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11852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Культура, 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</w:t>
            </w:r>
            <w:proofErr w:type="spellEnd"/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17050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17083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17083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17083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 времен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роживания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5491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8474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9386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9662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9804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Ветлечебница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13942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13942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15566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15990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16453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16947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16947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Фермерские  хоз-ва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5201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16944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ООО «Костромской картофель»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16288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17803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19697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21591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21591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21591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Шуваловские</w:t>
            </w:r>
            <w:proofErr w:type="spell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колбасы»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5917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6944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8958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«Крона»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14111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14619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15450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15450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15450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ООО «Сущево»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6 410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6 411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7 083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7 083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7 083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27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в том числе: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6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 бюджетных организациях </w:t>
            </w:r>
            <w:r w:rsidRPr="0086702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31572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31869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32957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549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Среднемесячная начисленная заработная плата по  крупным и средним предприятиям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30 788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31 791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32 619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Учреждение ФКУ ИК – 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88 712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112 653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108 025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111 111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114 198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117 284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123 457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Колония поселения №5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33 335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33 335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33 333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33 333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35 185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37 037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37 037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9 409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9 410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10 068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10 874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Культура, 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</w:t>
            </w:r>
            <w:proofErr w:type="spellEnd"/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14 600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14 600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15 750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17 050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17 083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17 083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17 083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 времен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роживания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5 491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5 491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8 474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9 386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Ветлечебница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13 942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13 942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15 566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15 990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16 453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16 947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16 947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16 944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в том числе: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522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 бюджетных организациях </w:t>
            </w:r>
            <w:r w:rsidRPr="0086702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всего по сельскому поселению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31 572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32 957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34 072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FB737D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737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6702A" w:rsidRPr="0086702A" w:rsidTr="00FB737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 6</w:t>
            </w:r>
          </w:p>
        </w:tc>
      </w:tr>
      <w:tr w:rsidR="0086702A" w:rsidRPr="0086702A" w:rsidTr="00E80C03">
        <w:trPr>
          <w:trHeight w:val="207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г. отчет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г. отчет</w:t>
            </w:r>
          </w:p>
        </w:tc>
        <w:tc>
          <w:tcPr>
            <w:tcW w:w="7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г. прогноз</w:t>
            </w:r>
          </w:p>
        </w:tc>
        <w:tc>
          <w:tcPr>
            <w:tcW w:w="7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г. прогноз</w:t>
            </w:r>
          </w:p>
        </w:tc>
        <w:tc>
          <w:tcPr>
            <w:tcW w:w="7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г. прогноз</w:t>
            </w:r>
          </w:p>
        </w:tc>
        <w:tc>
          <w:tcPr>
            <w:tcW w:w="7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 прогноз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</w:tr>
      <w:tr w:rsidR="0086702A" w:rsidRPr="0086702A" w:rsidTr="00E80C03">
        <w:trPr>
          <w:trHeight w:val="34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>Во всех каналах реализации: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777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( с учетом экспертной оценки объемов услуг по недоучтенным предприятиям и оказываемых физическими лицами)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522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Объем платных услуг населению,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30 389,4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34 156,6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37 128,6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38 629,0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29 367,8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31 217,2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32 703,6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32 998,6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Платные услуги по видам услуг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30 389,4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34 156,6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37 128,6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38 629,0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29 367,8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31 217,2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32 703,6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32 998,6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«СущевоСервис»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«Сущево»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КДЦ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132,9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132,9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ХК Искра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ОГУ Рай СББЖ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5 278,3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4 682,1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5 787,1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5 299,3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5 891,5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Д/САДЫ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2 487,9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«Коммунсервис»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19 905,2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22 724,2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25 388,4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28 203,4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29 693,6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21 099,5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22 365,5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23 707,4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6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Бытовые услуги,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103,1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«Сущево»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522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Транспортные услуги,               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537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Услуги связи,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всего по сельскому поселению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522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Жилищные услуги,                     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lastRenderedPageBreak/>
              <w:t>в том числе по предприятиям: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6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Коммунальные услуги,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19 905,2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22 724,2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25 388,4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28 203,4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29 693,6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5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21 099,5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22 365,5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23 707,4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5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5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5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«СущевоСервис»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5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5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5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«Коммунсервис»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19 905,2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22 724,2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25 388,4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28 203,4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29 693,6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21 099,5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22 365,5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23 707,4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567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Услуги культуры,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132,9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132,9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КДЦ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8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Физической культуры и спорта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ХК Искра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6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Ветеринарные услуги,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5 278,3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4 682,1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5 787,1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27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5 299,3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5 891,5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27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27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27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ОГУ Рай СББЖ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3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5 278,3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4 682,1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5 787,1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27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5 299,3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5 891,5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5895,5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27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6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Услуги образования,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8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2 487,9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2 812,2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2 850,7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3 142,4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3 142,9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3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4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4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Д/САДЫ 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2 487,9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2 812,2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2 850,7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3 142,4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3 142,9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2 786,0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2 945,3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60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Прочие услуги, </w:t>
            </w: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702A" w:rsidRPr="0086702A" w:rsidTr="00E80C03">
        <w:trPr>
          <w:trHeight w:val="270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proofErr w:type="spellStart"/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Справочно</w:t>
            </w:r>
            <w:proofErr w:type="spellEnd"/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: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6702A" w:rsidRDefault="0086702A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36"/>
        <w:gridCol w:w="1249"/>
        <w:gridCol w:w="1172"/>
        <w:gridCol w:w="1187"/>
        <w:gridCol w:w="1087"/>
        <w:gridCol w:w="957"/>
        <w:gridCol w:w="1087"/>
        <w:gridCol w:w="770"/>
        <w:gridCol w:w="1142"/>
        <w:gridCol w:w="811"/>
        <w:gridCol w:w="1142"/>
        <w:gridCol w:w="1012"/>
      </w:tblGrid>
      <w:tr w:rsidR="0086702A" w:rsidRPr="0086702A" w:rsidTr="00E80C03">
        <w:trPr>
          <w:trHeight w:val="28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Форма 7</w:t>
            </w:r>
          </w:p>
        </w:tc>
      </w:tr>
      <w:tr w:rsidR="0086702A" w:rsidRPr="0086702A" w:rsidTr="00E80C03">
        <w:trPr>
          <w:trHeight w:val="36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702A" w:rsidRPr="0086702A" w:rsidTr="00FB737D">
        <w:trPr>
          <w:trHeight w:val="300"/>
        </w:trPr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2015отчет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2016 отчет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proofErr w:type="spellStart"/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рогноз</w:t>
            </w:r>
            <w:proofErr w:type="spellEnd"/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2018 г. прогноз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2019 г. прогноз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2020 г. прогноз</w:t>
            </w:r>
          </w:p>
        </w:tc>
      </w:tr>
      <w:tr w:rsidR="0086702A" w:rsidRPr="0086702A" w:rsidTr="00E80C03">
        <w:trPr>
          <w:trHeight w:val="672"/>
        </w:trPr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I вариант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I вариант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I вариант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 xml:space="preserve"> I вариант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522"/>
        </w:trPr>
        <w:tc>
          <w:tcPr>
            <w:tcW w:w="1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Прибыль прибыльных организаций </w:t>
            </w: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- всего по поселению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24653,4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89446,4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26381,5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26957,5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27100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6702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27100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 том числе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6702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870"/>
        </w:trPr>
        <w:tc>
          <w:tcPr>
            <w:tcW w:w="1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Прибыль прибыльных сельскохозяйственных организаций </w:t>
            </w: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- 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21152,4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25430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23301,5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23767,5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24320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6702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24320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75"/>
        </w:trPr>
        <w:tc>
          <w:tcPr>
            <w:tcW w:w="1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по организациям: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21152,4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25430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23301,5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23767,5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24320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24320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690"/>
        </w:trPr>
        <w:tc>
          <w:tcPr>
            <w:tcW w:w="1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Прибыль прочих организаций – </w:t>
            </w:r>
            <w:r w:rsidRPr="0086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поселению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3501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64016,4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3080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3190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3220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6702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3220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по организациям: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6702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Учреждение ОТ – 15/3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153575,7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64016,4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64000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65000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66000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6702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67000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702A" w:rsidRPr="0086702A" w:rsidTr="00E80C03">
        <w:trPr>
          <w:trHeight w:val="315"/>
        </w:trPr>
        <w:tc>
          <w:tcPr>
            <w:tcW w:w="1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Крона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633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596,2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638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701,8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703,2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6702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6702A">
              <w:rPr>
                <w:rFonts w:ascii="Times New Roman CYR" w:eastAsia="Times New Roman" w:hAnsi="Times New Roman CYR" w:cs="Times New Roman CYR"/>
                <w:lang w:eastAsia="ru-RU"/>
              </w:rPr>
              <w:t>703,2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2A" w:rsidRPr="0086702A" w:rsidRDefault="0086702A" w:rsidP="00867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6702A" w:rsidRDefault="0086702A"/>
    <w:p w:rsidR="008227E8" w:rsidRDefault="008227E8"/>
    <w:p w:rsidR="003C7DAE" w:rsidRDefault="003B18FB">
      <w:r w:rsidRPr="003B18FB">
        <w:rPr>
          <w:noProof/>
          <w:lang w:eastAsia="ru-RU"/>
        </w:rPr>
        <w:drawing>
          <wp:inline distT="0" distB="0" distL="0" distR="0" wp14:anchorId="548D1D3C" wp14:editId="44A762BC">
            <wp:extent cx="367665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DAE" w:rsidSect="0086702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5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6"/>
    <w:rsid w:val="000D2E8C"/>
    <w:rsid w:val="00114328"/>
    <w:rsid w:val="001D13A6"/>
    <w:rsid w:val="00247426"/>
    <w:rsid w:val="00335888"/>
    <w:rsid w:val="003B0896"/>
    <w:rsid w:val="003B18FB"/>
    <w:rsid w:val="003C7DAE"/>
    <w:rsid w:val="00416EA5"/>
    <w:rsid w:val="00425096"/>
    <w:rsid w:val="004D1D0E"/>
    <w:rsid w:val="008227E8"/>
    <w:rsid w:val="0086702A"/>
    <w:rsid w:val="00875B42"/>
    <w:rsid w:val="009024AF"/>
    <w:rsid w:val="00973576"/>
    <w:rsid w:val="009F7354"/>
    <w:rsid w:val="00AF79BE"/>
    <w:rsid w:val="00B24141"/>
    <w:rsid w:val="00C9505C"/>
    <w:rsid w:val="00E40BC0"/>
    <w:rsid w:val="00E80C03"/>
    <w:rsid w:val="00EE3F54"/>
    <w:rsid w:val="00F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16EA5"/>
    <w:pPr>
      <w:widowControl w:val="0"/>
      <w:suppressAutoHyphens/>
      <w:autoSpaceDE w:val="0"/>
      <w:spacing w:after="120" w:line="240" w:lineRule="auto"/>
      <w:ind w:left="283"/>
    </w:pPr>
    <w:rPr>
      <w:rFonts w:ascii="font295" w:eastAsia="font295" w:hAnsi="font295" w:cs="font295"/>
      <w:sz w:val="20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rsid w:val="00416EA5"/>
    <w:rPr>
      <w:rFonts w:ascii="font295" w:eastAsia="font295" w:hAnsi="font295" w:cs="font295"/>
      <w:sz w:val="20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8227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27E8"/>
    <w:rPr>
      <w:color w:val="800080"/>
      <w:u w:val="single"/>
    </w:rPr>
  </w:style>
  <w:style w:type="paragraph" w:customStyle="1" w:styleId="font5">
    <w:name w:val="font5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5">
    <w:name w:val="xl9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8227E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8227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8227E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17">
    <w:name w:val="xl11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18">
    <w:name w:val="xl11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9">
    <w:name w:val="xl119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1">
    <w:name w:val="xl12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23">
    <w:name w:val="xl12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24">
    <w:name w:val="xl12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5">
    <w:name w:val="xl12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6">
    <w:name w:val="xl12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8">
    <w:name w:val="xl12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9">
    <w:name w:val="xl12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0">
    <w:name w:val="xl130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2">
    <w:name w:val="xl132"/>
    <w:basedOn w:val="a"/>
    <w:rsid w:val="008227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227E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0">
    <w:name w:val="xl14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5">
    <w:name w:val="xl14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2">
    <w:name w:val="xl152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3">
    <w:name w:val="xl153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16EA5"/>
    <w:pPr>
      <w:widowControl w:val="0"/>
      <w:suppressAutoHyphens/>
      <w:autoSpaceDE w:val="0"/>
      <w:spacing w:after="120" w:line="240" w:lineRule="auto"/>
      <w:ind w:left="283"/>
    </w:pPr>
    <w:rPr>
      <w:rFonts w:ascii="font295" w:eastAsia="font295" w:hAnsi="font295" w:cs="font295"/>
      <w:sz w:val="20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rsid w:val="00416EA5"/>
    <w:rPr>
      <w:rFonts w:ascii="font295" w:eastAsia="font295" w:hAnsi="font295" w:cs="font295"/>
      <w:sz w:val="20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8227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27E8"/>
    <w:rPr>
      <w:color w:val="800080"/>
      <w:u w:val="single"/>
    </w:rPr>
  </w:style>
  <w:style w:type="paragraph" w:customStyle="1" w:styleId="font5">
    <w:name w:val="font5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5">
    <w:name w:val="xl9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8227E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8227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8227E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17">
    <w:name w:val="xl11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18">
    <w:name w:val="xl11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9">
    <w:name w:val="xl119"/>
    <w:basedOn w:val="a"/>
    <w:rsid w:val="008227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1">
    <w:name w:val="xl12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23">
    <w:name w:val="xl12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24">
    <w:name w:val="xl12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5">
    <w:name w:val="xl12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6">
    <w:name w:val="xl12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8">
    <w:name w:val="xl12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9">
    <w:name w:val="xl12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0">
    <w:name w:val="xl130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2">
    <w:name w:val="xl132"/>
    <w:basedOn w:val="a"/>
    <w:rsid w:val="008227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227E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0">
    <w:name w:val="xl14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5">
    <w:name w:val="xl145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2">
    <w:name w:val="xl152"/>
    <w:basedOn w:val="a"/>
    <w:rsid w:val="008227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3">
    <w:name w:val="xl153"/>
    <w:basedOn w:val="a"/>
    <w:rsid w:val="008227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822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F2C5-B742-4327-B91C-D7015CBE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31</Pages>
  <Words>6378</Words>
  <Characters>36359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SUSHadm</dc:creator>
  <cp:lastModifiedBy>Жанна</cp:lastModifiedBy>
  <cp:revision>7</cp:revision>
  <cp:lastPrinted>2018-01-19T12:43:00Z</cp:lastPrinted>
  <dcterms:created xsi:type="dcterms:W3CDTF">2018-01-19T11:10:00Z</dcterms:created>
  <dcterms:modified xsi:type="dcterms:W3CDTF">2018-01-19T13:46:00Z</dcterms:modified>
</cp:coreProperties>
</file>