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FB6DF6">
      <w:pPr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AF43CE">
        <w:rPr>
          <w:rFonts w:ascii="Times New Roman" w:hAnsi="Times New Roman" w:cs="Times New Roman"/>
          <w:sz w:val="28"/>
          <w:szCs w:val="28"/>
        </w:rPr>
        <w:t>4</w:t>
      </w:r>
      <w:r w:rsidRPr="00AF43CE">
        <w:rPr>
          <w:rFonts w:ascii="Times New Roman" w:hAnsi="Times New Roman" w:cs="Times New Roman"/>
          <w:sz w:val="28"/>
          <w:szCs w:val="28"/>
        </w:rPr>
        <w:t xml:space="preserve"> </w:t>
      </w:r>
      <w:r w:rsidR="00AF43CE">
        <w:rPr>
          <w:rFonts w:ascii="Times New Roman" w:hAnsi="Times New Roman" w:cs="Times New Roman"/>
          <w:sz w:val="28"/>
          <w:szCs w:val="28"/>
        </w:rPr>
        <w:t>февраля</w:t>
      </w:r>
      <w:r w:rsidRPr="00AF43CE">
        <w:rPr>
          <w:rFonts w:ascii="Times New Roman" w:hAnsi="Times New Roman" w:cs="Times New Roman"/>
          <w:sz w:val="28"/>
          <w:szCs w:val="28"/>
        </w:rPr>
        <w:t xml:space="preserve"> 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="00FB6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6DF6">
        <w:rPr>
          <w:rFonts w:ascii="Times New Roman" w:hAnsi="Times New Roman" w:cs="Times New Roman"/>
          <w:sz w:val="28"/>
          <w:szCs w:val="28"/>
        </w:rPr>
        <w:tab/>
      </w:r>
      <w:r w:rsidR="00FB6DF6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ab/>
      </w:r>
      <w:r w:rsidR="00FB6D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FB6DF6">
        <w:rPr>
          <w:rFonts w:ascii="Times New Roman" w:hAnsi="Times New Roman" w:cs="Times New Roman"/>
          <w:sz w:val="28"/>
          <w:szCs w:val="28"/>
        </w:rPr>
        <w:t>3</w:t>
      </w:r>
    </w:p>
    <w:p w:rsidR="00691BAA" w:rsidRPr="00AF43CE" w:rsidRDefault="00691BAA" w:rsidP="00672F97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 w:val="28"/>
          <w:szCs w:val="28"/>
        </w:rPr>
        <w:t>Сущевского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области, Совет депутатов </w:t>
      </w:r>
      <w:proofErr w:type="gramEnd"/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</w:t>
      </w:r>
      <w:r w:rsidR="002924E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№1).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(Приложение №2)</w:t>
      </w:r>
      <w:r w:rsidR="002924E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>Подлежит официальному опубликованию в общественно-политическом издании «Депутатский вестник».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AF43CE" w:rsidRDefault="008B0922" w:rsidP="00672F97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</w:p>
    <w:p w:rsidR="00D50CAF" w:rsidRPr="00AF43CE" w:rsidRDefault="008B0922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BAA" w:rsidRPr="00AF43C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F43CE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73202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AF43CE" w:rsidRDefault="00691BAA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672F97"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 w:rsidR="00672F97"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 w:rsidR="00672F97"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FB6DF6">
        <w:rPr>
          <w:b w:val="0"/>
          <w:sz w:val="28"/>
          <w:szCs w:val="28"/>
        </w:rPr>
        <w:t>3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732027" w:rsidRPr="00AF43CE" w:rsidRDefault="00732027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 w:rsidRPr="00672F9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65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устанавливаются следующие ключевые показатели и </w:t>
      </w:r>
      <w:r w:rsidR="00511D58">
        <w:rPr>
          <w:rFonts w:ascii="Times New Roman" w:hAnsi="Times New Roman" w:cs="Times New Roman"/>
          <w:bCs/>
          <w:sz w:val="28"/>
          <w:szCs w:val="28"/>
        </w:rPr>
        <w:t>их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 w:rsidR="00511D58">
        <w:rPr>
          <w:rFonts w:ascii="Times New Roman" w:hAnsi="Times New Roman" w:cs="Times New Roman"/>
          <w:bCs/>
          <w:sz w:val="28"/>
          <w:szCs w:val="28"/>
        </w:rPr>
        <w:t>ые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511D58">
        <w:rPr>
          <w:rFonts w:ascii="Times New Roman" w:hAnsi="Times New Roman" w:cs="Times New Roman"/>
          <w:bCs/>
          <w:sz w:val="28"/>
          <w:szCs w:val="28"/>
        </w:rPr>
        <w:t>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</w:t>
            </w:r>
            <w:proofErr w:type="gramStart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Доля выполнения плана проведения </w:t>
            </w:r>
            <w:proofErr w:type="gramStart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плановых</w:t>
            </w:r>
            <w:proofErr w:type="gramEnd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Доля дорожно-транспортных происшествий, произошедших по причине достатком в содержании автомобильных дорог общего пользования в границах населенных пунктов </w:t>
            </w:r>
            <w:r w:rsidR="00672F97">
              <w:rPr>
                <w:rFonts w:ascii="Times New Roman" w:hAnsi="Times New Roman" w:cs="Times New Roman"/>
                <w:sz w:val="24"/>
                <w:szCs w:val="28"/>
              </w:rPr>
              <w:t>Сущевского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Костромского муниципального района от общего количества дорожно-транспортных происшествий, произошедших на автомобильных дорогах в границах населенных пунктов </w:t>
            </w:r>
            <w:r w:rsidR="00672F97">
              <w:rPr>
                <w:rFonts w:ascii="Times New Roman" w:hAnsi="Times New Roman" w:cs="Times New Roman"/>
                <w:sz w:val="24"/>
                <w:szCs w:val="28"/>
              </w:rPr>
              <w:t>Сущевского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Костромского муниципального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2022 – 15</w:t>
            </w:r>
          </w:p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2023 – 13</w:t>
            </w:r>
          </w:p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2024 - 10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2F97" w:rsidRPr="0073202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FB6DF6">
        <w:rPr>
          <w:b w:val="0"/>
          <w:sz w:val="28"/>
          <w:szCs w:val="28"/>
        </w:rPr>
        <w:t>3</w:t>
      </w:r>
      <w:bookmarkStart w:id="2" w:name="_GoBack"/>
      <w:bookmarkEnd w:id="2"/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27" w:rsidRPr="00AF43CE" w:rsidRDefault="00732027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672F97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 w:rsidRPr="00672F97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F8" w:rsidRDefault="008F13F8" w:rsidP="0044555F">
      <w:r>
        <w:separator/>
      </w:r>
    </w:p>
  </w:endnote>
  <w:endnote w:type="continuationSeparator" w:id="0">
    <w:p w:rsidR="008F13F8" w:rsidRDefault="008F13F8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F8" w:rsidRDefault="008F13F8" w:rsidP="0044555F">
      <w:r>
        <w:separator/>
      </w:r>
    </w:p>
  </w:footnote>
  <w:footnote w:type="continuationSeparator" w:id="0">
    <w:p w:rsidR="008F13F8" w:rsidRDefault="008F13F8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FB6DF6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820B8"/>
    <w:rsid w:val="000E6552"/>
    <w:rsid w:val="000E7BBF"/>
    <w:rsid w:val="000F34E0"/>
    <w:rsid w:val="000F7C7B"/>
    <w:rsid w:val="0010081B"/>
    <w:rsid w:val="00120869"/>
    <w:rsid w:val="00142957"/>
    <w:rsid w:val="0014593C"/>
    <w:rsid w:val="00161B02"/>
    <w:rsid w:val="00170B59"/>
    <w:rsid w:val="0017275F"/>
    <w:rsid w:val="001965C2"/>
    <w:rsid w:val="001A7D77"/>
    <w:rsid w:val="001D1D3E"/>
    <w:rsid w:val="001D4210"/>
    <w:rsid w:val="00206D11"/>
    <w:rsid w:val="0024234A"/>
    <w:rsid w:val="00245669"/>
    <w:rsid w:val="00261354"/>
    <w:rsid w:val="00263780"/>
    <w:rsid w:val="00267980"/>
    <w:rsid w:val="002924EE"/>
    <w:rsid w:val="002B10D1"/>
    <w:rsid w:val="002B46A0"/>
    <w:rsid w:val="002E4341"/>
    <w:rsid w:val="003038DA"/>
    <w:rsid w:val="0032462E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1D58"/>
    <w:rsid w:val="00516AF5"/>
    <w:rsid w:val="00521A54"/>
    <w:rsid w:val="005260EA"/>
    <w:rsid w:val="00574784"/>
    <w:rsid w:val="005942F1"/>
    <w:rsid w:val="005A14CE"/>
    <w:rsid w:val="005B76BB"/>
    <w:rsid w:val="005E7CE5"/>
    <w:rsid w:val="005F5A0B"/>
    <w:rsid w:val="006059DA"/>
    <w:rsid w:val="0061032A"/>
    <w:rsid w:val="00621238"/>
    <w:rsid w:val="006229DC"/>
    <w:rsid w:val="006403CA"/>
    <w:rsid w:val="0065122C"/>
    <w:rsid w:val="00656A07"/>
    <w:rsid w:val="00672F97"/>
    <w:rsid w:val="006830B9"/>
    <w:rsid w:val="00691BAA"/>
    <w:rsid w:val="006A3DB4"/>
    <w:rsid w:val="006B2AC8"/>
    <w:rsid w:val="006C64EE"/>
    <w:rsid w:val="006D266B"/>
    <w:rsid w:val="006D29E3"/>
    <w:rsid w:val="006E742E"/>
    <w:rsid w:val="00705452"/>
    <w:rsid w:val="00732027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8F13F8"/>
    <w:rsid w:val="009074E4"/>
    <w:rsid w:val="00907996"/>
    <w:rsid w:val="009355DB"/>
    <w:rsid w:val="0093585B"/>
    <w:rsid w:val="00942D81"/>
    <w:rsid w:val="00944563"/>
    <w:rsid w:val="00953632"/>
    <w:rsid w:val="009615C9"/>
    <w:rsid w:val="0097731B"/>
    <w:rsid w:val="009922B0"/>
    <w:rsid w:val="009B2B89"/>
    <w:rsid w:val="009E2BBF"/>
    <w:rsid w:val="009F074C"/>
    <w:rsid w:val="00A15F99"/>
    <w:rsid w:val="00A2297E"/>
    <w:rsid w:val="00A253C9"/>
    <w:rsid w:val="00A314F9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1483"/>
    <w:rsid w:val="00B434AB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427DB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65AE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50A5"/>
    <w:rsid w:val="00E96A58"/>
    <w:rsid w:val="00EB3EF3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B6DF6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B2CB-F4F8-48D6-96AE-D1CE8502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12</cp:revision>
  <dcterms:created xsi:type="dcterms:W3CDTF">2021-10-04T06:33:00Z</dcterms:created>
  <dcterms:modified xsi:type="dcterms:W3CDTF">2022-02-08T10:36:00Z</dcterms:modified>
</cp:coreProperties>
</file>